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B66A" w14:textId="77777777" w:rsidR="005D1EE2" w:rsidRDefault="005D1EE2" w:rsidP="002A176F">
      <w:pPr>
        <w:pStyle w:val="Title"/>
        <w:rPr>
          <w:rFonts w:ascii="Calibri" w:hAnsi="Calibri" w:cs="Arial"/>
          <w:b/>
          <w:color w:val="4B7DD2"/>
          <w:sz w:val="28"/>
          <w:szCs w:val="28"/>
        </w:rPr>
      </w:pPr>
      <w:bookmarkStart w:id="0" w:name="_GoBack"/>
      <w:bookmarkEnd w:id="0"/>
    </w:p>
    <w:p w14:paraId="4A63BBB3" w14:textId="1C39D974" w:rsidR="002A176F" w:rsidRPr="00A1154B" w:rsidRDefault="002A176F" w:rsidP="002A176F">
      <w:pPr>
        <w:pStyle w:val="Title"/>
        <w:rPr>
          <w:rFonts w:ascii="Calibri" w:hAnsi="Calibri" w:cs="Arial"/>
          <w:b/>
          <w:color w:val="FF0000"/>
          <w:sz w:val="28"/>
          <w:szCs w:val="28"/>
        </w:rPr>
      </w:pPr>
      <w:r>
        <w:rPr>
          <w:rFonts w:ascii="Calibri" w:hAnsi="Calibri" w:cs="Arial"/>
          <w:b/>
          <w:color w:val="4B7DD2"/>
          <w:sz w:val="28"/>
          <w:szCs w:val="28"/>
        </w:rPr>
        <w:t xml:space="preserve">Minutes from </w:t>
      </w:r>
      <w:r w:rsidR="00AA6459">
        <w:rPr>
          <w:rFonts w:ascii="Calibri" w:hAnsi="Calibri" w:cs="Arial"/>
          <w:b/>
          <w:color w:val="4B7DD2"/>
          <w:sz w:val="28"/>
          <w:szCs w:val="28"/>
        </w:rPr>
        <w:t xml:space="preserve">St Monica’s </w:t>
      </w:r>
      <w:r w:rsidR="00220454">
        <w:rPr>
          <w:rFonts w:ascii="Calibri" w:hAnsi="Calibri" w:cs="Arial"/>
          <w:b/>
          <w:color w:val="4B7DD2"/>
          <w:sz w:val="28"/>
          <w:szCs w:val="28"/>
        </w:rPr>
        <w:t>AGM</w:t>
      </w:r>
      <w:r w:rsidR="00AA6459">
        <w:rPr>
          <w:rFonts w:ascii="Calibri" w:hAnsi="Calibri" w:cs="Arial"/>
          <w:b/>
          <w:color w:val="4B7DD2"/>
          <w:sz w:val="28"/>
          <w:szCs w:val="28"/>
        </w:rPr>
        <w:t xml:space="preserve"> </w:t>
      </w:r>
      <w:r w:rsidR="00087495">
        <w:rPr>
          <w:rFonts w:ascii="Calibri" w:hAnsi="Calibri" w:cs="Arial"/>
          <w:b/>
          <w:color w:val="4B7DD2"/>
          <w:sz w:val="28"/>
          <w:szCs w:val="28"/>
        </w:rPr>
        <w:t xml:space="preserve">for </w:t>
      </w:r>
      <w:r>
        <w:rPr>
          <w:rFonts w:ascii="Calibri" w:hAnsi="Calibri" w:cs="Arial"/>
          <w:b/>
          <w:color w:val="4B7DD2"/>
          <w:sz w:val="28"/>
          <w:szCs w:val="28"/>
        </w:rPr>
        <w:t>20</w:t>
      </w:r>
      <w:r w:rsidR="005A0834">
        <w:rPr>
          <w:rFonts w:ascii="Calibri" w:hAnsi="Calibri" w:cs="Arial"/>
          <w:b/>
          <w:color w:val="4B7DD2"/>
          <w:sz w:val="28"/>
          <w:szCs w:val="28"/>
        </w:rPr>
        <w:t>19/20</w:t>
      </w:r>
      <w:r w:rsidR="00DF43A5">
        <w:rPr>
          <w:rFonts w:ascii="Calibri" w:hAnsi="Calibri" w:cs="Arial"/>
          <w:b/>
          <w:color w:val="4B7DD2"/>
          <w:sz w:val="28"/>
          <w:szCs w:val="28"/>
        </w:rPr>
        <w:t xml:space="preserve">     </w:t>
      </w:r>
      <w:r w:rsidR="002B2554">
        <w:rPr>
          <w:rFonts w:ascii="Calibri" w:hAnsi="Calibri" w:cs="Arial"/>
          <w:b/>
          <w:color w:val="4B7DD2"/>
          <w:sz w:val="28"/>
          <w:szCs w:val="28"/>
        </w:rPr>
        <w:t xml:space="preserve"> </w:t>
      </w:r>
      <w:r w:rsidR="005A0834">
        <w:rPr>
          <w:rFonts w:ascii="Calibri" w:hAnsi="Calibri" w:cs="Arial"/>
          <w:b/>
          <w:color w:val="4B7DD2"/>
          <w:sz w:val="28"/>
          <w:szCs w:val="28"/>
        </w:rPr>
        <w:t>30</w:t>
      </w:r>
      <w:r w:rsidR="002B2554" w:rsidRPr="002B2554">
        <w:rPr>
          <w:rFonts w:ascii="Calibri" w:hAnsi="Calibri" w:cs="Arial"/>
          <w:b/>
          <w:color w:val="4B7DD2"/>
          <w:sz w:val="28"/>
          <w:szCs w:val="28"/>
          <w:vertAlign w:val="superscript"/>
        </w:rPr>
        <w:t>th</w:t>
      </w:r>
      <w:r w:rsidR="002B2554">
        <w:rPr>
          <w:rFonts w:ascii="Calibri" w:hAnsi="Calibri" w:cs="Arial"/>
          <w:b/>
          <w:color w:val="4B7DD2"/>
          <w:sz w:val="28"/>
          <w:szCs w:val="28"/>
        </w:rPr>
        <w:t xml:space="preserve"> of </w:t>
      </w:r>
      <w:r w:rsidR="005A0834">
        <w:rPr>
          <w:rFonts w:ascii="Calibri" w:hAnsi="Calibri" w:cs="Arial"/>
          <w:b/>
          <w:color w:val="4B7DD2"/>
          <w:sz w:val="28"/>
          <w:szCs w:val="28"/>
        </w:rPr>
        <w:t>November</w:t>
      </w:r>
      <w:r w:rsidR="002B2554">
        <w:rPr>
          <w:rFonts w:ascii="Calibri" w:hAnsi="Calibri" w:cs="Arial"/>
          <w:b/>
          <w:color w:val="4B7DD2"/>
          <w:sz w:val="28"/>
          <w:szCs w:val="28"/>
        </w:rPr>
        <w:t>, 20</w:t>
      </w:r>
      <w:r w:rsidR="005A0834">
        <w:rPr>
          <w:rFonts w:ascii="Calibri" w:hAnsi="Calibri" w:cs="Arial"/>
          <w:b/>
          <w:color w:val="4B7DD2"/>
          <w:sz w:val="28"/>
          <w:szCs w:val="28"/>
        </w:rPr>
        <w:t>20</w:t>
      </w:r>
      <w:r w:rsidR="002B2554">
        <w:rPr>
          <w:rFonts w:ascii="Calibri" w:hAnsi="Calibri" w:cs="Arial"/>
          <w:b/>
          <w:color w:val="4B7DD2"/>
          <w:sz w:val="28"/>
          <w:szCs w:val="28"/>
        </w:rPr>
        <w:t>.</w:t>
      </w:r>
    </w:p>
    <w:tbl>
      <w:tblPr>
        <w:tblW w:w="10456" w:type="dxa"/>
        <w:tblLayout w:type="fixed"/>
        <w:tblLook w:val="04A0" w:firstRow="1" w:lastRow="0" w:firstColumn="1" w:lastColumn="0" w:noHBand="0" w:noVBand="1"/>
      </w:tblPr>
      <w:tblGrid>
        <w:gridCol w:w="10456"/>
      </w:tblGrid>
      <w:tr w:rsidR="002B2554" w:rsidRPr="004C0276" w14:paraId="6D569B79" w14:textId="77777777" w:rsidTr="00962BBA">
        <w:trPr>
          <w:trHeight w:val="567"/>
        </w:trPr>
        <w:tc>
          <w:tcPr>
            <w:tcW w:w="10456" w:type="dxa"/>
          </w:tcPr>
          <w:p w14:paraId="6F24AEE6" w14:textId="094F0EAB" w:rsidR="002B2554" w:rsidRPr="004C0276" w:rsidRDefault="002B2554" w:rsidP="00962BBA">
            <w:pPr>
              <w:pStyle w:val="FormHeading"/>
              <w:spacing w:after="120"/>
              <w:ind w:right="-4451"/>
              <w:rPr>
                <w:rFonts w:ascii="Calibri" w:hAnsi="Calibri"/>
                <w:sz w:val="22"/>
                <w:szCs w:val="22"/>
              </w:rPr>
            </w:pPr>
            <w:r w:rsidRPr="004C0276">
              <w:rPr>
                <w:rFonts w:ascii="Calibri" w:hAnsi="Calibri"/>
                <w:b/>
                <w:sz w:val="22"/>
                <w:szCs w:val="22"/>
              </w:rPr>
              <w:t>Location</w:t>
            </w:r>
            <w:r w:rsidRPr="004C0276">
              <w:rPr>
                <w:rFonts w:ascii="Calibri" w:hAnsi="Calibri"/>
                <w:sz w:val="22"/>
                <w:szCs w:val="22"/>
              </w:rPr>
              <w:t>:</w:t>
            </w:r>
            <w:r>
              <w:rPr>
                <w:rFonts w:ascii="Calibri" w:hAnsi="Calibri"/>
                <w:sz w:val="22"/>
                <w:szCs w:val="22"/>
              </w:rPr>
              <w:t xml:space="preserve"> </w:t>
            </w:r>
            <w:r w:rsidR="005A0834">
              <w:rPr>
                <w:rFonts w:ascii="Calibri" w:hAnsi="Calibri"/>
                <w:sz w:val="22"/>
                <w:szCs w:val="22"/>
              </w:rPr>
              <w:t>Nest Cafe</w:t>
            </w:r>
            <w:r>
              <w:rPr>
                <w:rFonts w:ascii="Calibri" w:hAnsi="Calibri"/>
                <w:sz w:val="22"/>
                <w:szCs w:val="22"/>
              </w:rPr>
              <w:t>, Walkerville</w:t>
            </w:r>
          </w:p>
        </w:tc>
      </w:tr>
      <w:tr w:rsidR="002B2554" w:rsidRPr="004C0276" w14:paraId="7FCF26D0" w14:textId="77777777" w:rsidTr="00962BBA">
        <w:trPr>
          <w:trHeight w:val="567"/>
        </w:trPr>
        <w:tc>
          <w:tcPr>
            <w:tcW w:w="10456" w:type="dxa"/>
          </w:tcPr>
          <w:p w14:paraId="2E975CC8" w14:textId="0D0F1168" w:rsidR="002B2554" w:rsidRPr="004C0276" w:rsidRDefault="002B2554" w:rsidP="00962BBA">
            <w:pPr>
              <w:pStyle w:val="FormHeading"/>
              <w:spacing w:after="120"/>
              <w:rPr>
                <w:rFonts w:ascii="Calibri" w:hAnsi="Calibri"/>
                <w:sz w:val="22"/>
                <w:szCs w:val="22"/>
              </w:rPr>
            </w:pPr>
            <w:r w:rsidRPr="004C0276">
              <w:rPr>
                <w:rFonts w:ascii="Calibri" w:hAnsi="Calibri"/>
                <w:b/>
                <w:sz w:val="22"/>
                <w:szCs w:val="22"/>
              </w:rPr>
              <w:t>Date</w:t>
            </w:r>
            <w:r w:rsidRPr="004C0276">
              <w:rPr>
                <w:rFonts w:ascii="Calibri" w:hAnsi="Calibri"/>
                <w:sz w:val="22"/>
                <w:szCs w:val="22"/>
              </w:rPr>
              <w:t>:</w:t>
            </w:r>
            <w:r w:rsidR="005F1F01">
              <w:rPr>
                <w:rFonts w:ascii="Calibri" w:hAnsi="Calibri"/>
                <w:sz w:val="22"/>
                <w:szCs w:val="22"/>
              </w:rPr>
              <w:t xml:space="preserve"> </w:t>
            </w:r>
            <w:r w:rsidR="005A0834">
              <w:rPr>
                <w:rFonts w:ascii="Calibri" w:hAnsi="Calibri"/>
                <w:sz w:val="22"/>
                <w:szCs w:val="22"/>
              </w:rPr>
              <w:t>30</w:t>
            </w:r>
            <w:r w:rsidR="005A0834" w:rsidRPr="005A0834">
              <w:rPr>
                <w:rFonts w:ascii="Calibri" w:hAnsi="Calibri"/>
                <w:sz w:val="22"/>
                <w:szCs w:val="22"/>
                <w:vertAlign w:val="superscript"/>
              </w:rPr>
              <w:t>th</w:t>
            </w:r>
            <w:r w:rsidR="005A0834">
              <w:rPr>
                <w:rFonts w:ascii="Calibri" w:hAnsi="Calibri"/>
                <w:sz w:val="22"/>
                <w:szCs w:val="22"/>
              </w:rPr>
              <w:t xml:space="preserve"> of November, 2020</w:t>
            </w:r>
          </w:p>
        </w:tc>
      </w:tr>
      <w:tr w:rsidR="002B2554" w:rsidRPr="004C0276" w14:paraId="2D86AC4A" w14:textId="77777777" w:rsidTr="00962BBA">
        <w:trPr>
          <w:trHeight w:val="567"/>
        </w:trPr>
        <w:tc>
          <w:tcPr>
            <w:tcW w:w="10456" w:type="dxa"/>
          </w:tcPr>
          <w:p w14:paraId="491108AD" w14:textId="765EDE7B" w:rsidR="002B2554" w:rsidRPr="004C0276" w:rsidRDefault="002B2554" w:rsidP="00962BBA">
            <w:pPr>
              <w:pStyle w:val="FormHeading"/>
              <w:spacing w:after="120"/>
              <w:rPr>
                <w:rFonts w:ascii="Calibri" w:hAnsi="Calibri"/>
                <w:sz w:val="22"/>
                <w:szCs w:val="22"/>
              </w:rPr>
            </w:pPr>
            <w:r w:rsidRPr="004C0276">
              <w:rPr>
                <w:rFonts w:ascii="Calibri" w:hAnsi="Calibri"/>
                <w:b/>
                <w:sz w:val="22"/>
                <w:szCs w:val="22"/>
              </w:rPr>
              <w:t>Time</w:t>
            </w:r>
            <w:r w:rsidRPr="004C0276">
              <w:rPr>
                <w:rFonts w:ascii="Calibri" w:hAnsi="Calibri"/>
                <w:sz w:val="22"/>
                <w:szCs w:val="22"/>
              </w:rPr>
              <w:t>:</w:t>
            </w:r>
            <w:r>
              <w:rPr>
                <w:rFonts w:ascii="Calibri" w:hAnsi="Calibri"/>
                <w:sz w:val="22"/>
                <w:szCs w:val="22"/>
              </w:rPr>
              <w:t xml:space="preserve"> </w:t>
            </w:r>
            <w:r w:rsidR="005F1F01">
              <w:rPr>
                <w:rFonts w:ascii="Calibri" w:hAnsi="Calibri"/>
                <w:sz w:val="22"/>
                <w:szCs w:val="22"/>
              </w:rPr>
              <w:t>7:</w:t>
            </w:r>
            <w:r w:rsidR="00A97DE1">
              <w:rPr>
                <w:rFonts w:ascii="Calibri" w:hAnsi="Calibri"/>
                <w:sz w:val="22"/>
                <w:szCs w:val="22"/>
              </w:rPr>
              <w:t>10</w:t>
            </w:r>
            <w:r w:rsidR="005F1F01">
              <w:rPr>
                <w:rFonts w:ascii="Calibri" w:hAnsi="Calibri"/>
                <w:sz w:val="22"/>
                <w:szCs w:val="22"/>
              </w:rPr>
              <w:t>pm</w:t>
            </w:r>
          </w:p>
        </w:tc>
      </w:tr>
      <w:tr w:rsidR="002B2554" w:rsidRPr="004C0276" w14:paraId="000E6890" w14:textId="77777777" w:rsidTr="00962BBA">
        <w:trPr>
          <w:trHeight w:val="567"/>
        </w:trPr>
        <w:tc>
          <w:tcPr>
            <w:tcW w:w="10456" w:type="dxa"/>
          </w:tcPr>
          <w:p w14:paraId="228C6BC0" w14:textId="46B39107" w:rsidR="002B2554" w:rsidRPr="004C0276" w:rsidRDefault="002B2554" w:rsidP="00962BBA">
            <w:pPr>
              <w:pStyle w:val="FormHeading"/>
              <w:spacing w:after="120"/>
              <w:rPr>
                <w:rFonts w:ascii="Calibri" w:hAnsi="Calibri"/>
                <w:sz w:val="22"/>
                <w:szCs w:val="22"/>
              </w:rPr>
            </w:pPr>
            <w:r w:rsidRPr="004C0276">
              <w:rPr>
                <w:rFonts w:ascii="Calibri" w:hAnsi="Calibri"/>
                <w:b/>
                <w:sz w:val="22"/>
                <w:szCs w:val="22"/>
              </w:rPr>
              <w:t>Attendees</w:t>
            </w:r>
            <w:r w:rsidRPr="004C0276">
              <w:rPr>
                <w:rFonts w:ascii="Calibri" w:hAnsi="Calibri"/>
                <w:sz w:val="22"/>
                <w:szCs w:val="22"/>
              </w:rPr>
              <w:t>:</w:t>
            </w:r>
            <w:r w:rsidR="005F1F01">
              <w:rPr>
                <w:rFonts w:ascii="Calibri" w:hAnsi="Calibri"/>
                <w:sz w:val="22"/>
                <w:szCs w:val="22"/>
              </w:rPr>
              <w:t xml:space="preserve"> Attached attendance sheet</w:t>
            </w:r>
            <w:r w:rsidR="001B49B7">
              <w:rPr>
                <w:rFonts w:ascii="Calibri" w:hAnsi="Calibri"/>
                <w:sz w:val="22"/>
                <w:szCs w:val="22"/>
              </w:rPr>
              <w:t xml:space="preserve"> Appendix 1.</w:t>
            </w:r>
          </w:p>
        </w:tc>
      </w:tr>
      <w:tr w:rsidR="002B2554" w:rsidRPr="004C0276" w14:paraId="5576D094" w14:textId="77777777" w:rsidTr="00962BBA">
        <w:trPr>
          <w:trHeight w:val="567"/>
        </w:trPr>
        <w:tc>
          <w:tcPr>
            <w:tcW w:w="10456" w:type="dxa"/>
          </w:tcPr>
          <w:p w14:paraId="43CE1E8D" w14:textId="3BB4DE42" w:rsidR="002B2554" w:rsidRPr="004C0276" w:rsidRDefault="002B2554" w:rsidP="00962BBA">
            <w:pPr>
              <w:pStyle w:val="FormHeading"/>
              <w:spacing w:after="120"/>
              <w:ind w:right="289"/>
              <w:rPr>
                <w:rFonts w:ascii="Calibri" w:hAnsi="Calibri"/>
                <w:sz w:val="22"/>
                <w:szCs w:val="22"/>
              </w:rPr>
            </w:pPr>
            <w:r w:rsidRPr="004C0276">
              <w:rPr>
                <w:rFonts w:ascii="Calibri" w:hAnsi="Calibri" w:cs="Arial"/>
                <w:b/>
                <w:sz w:val="22"/>
                <w:szCs w:val="22"/>
              </w:rPr>
              <w:t>Apologies</w:t>
            </w:r>
            <w:r w:rsidRPr="004C0276">
              <w:rPr>
                <w:rFonts w:ascii="Calibri" w:hAnsi="Calibri" w:cs="Arial"/>
                <w:sz w:val="22"/>
                <w:szCs w:val="22"/>
              </w:rPr>
              <w:t>:</w:t>
            </w:r>
            <w:r>
              <w:rPr>
                <w:rFonts w:ascii="Calibri" w:hAnsi="Calibri" w:cs="Arial"/>
                <w:sz w:val="22"/>
                <w:szCs w:val="22"/>
              </w:rPr>
              <w:t xml:space="preserve"> </w:t>
            </w:r>
            <w:r w:rsidR="005A0834">
              <w:rPr>
                <w:rFonts w:ascii="Calibri" w:hAnsi="Calibri" w:cs="Arial"/>
                <w:sz w:val="22"/>
                <w:szCs w:val="22"/>
              </w:rPr>
              <w:t>Trish Cain</w:t>
            </w:r>
            <w:r w:rsidR="00124D8E">
              <w:rPr>
                <w:rFonts w:ascii="Calibri" w:hAnsi="Calibri" w:cs="Arial"/>
                <w:sz w:val="22"/>
                <w:szCs w:val="22"/>
              </w:rPr>
              <w:t xml:space="preserve">, Megan Gillett, Kristen Ryan, </w:t>
            </w:r>
            <w:r w:rsidR="00A97DE1">
              <w:rPr>
                <w:rFonts w:ascii="Calibri" w:hAnsi="Calibri" w:cs="Arial"/>
                <w:sz w:val="22"/>
                <w:szCs w:val="22"/>
              </w:rPr>
              <w:t>Debbie Crowhurst</w:t>
            </w:r>
            <w:r w:rsidR="001B49B7">
              <w:rPr>
                <w:rFonts w:ascii="Calibri" w:hAnsi="Calibri" w:cs="Arial"/>
                <w:sz w:val="22"/>
                <w:szCs w:val="22"/>
              </w:rPr>
              <w:t>.</w:t>
            </w:r>
          </w:p>
        </w:tc>
      </w:tr>
      <w:tr w:rsidR="001B49B7" w:rsidRPr="004C0276" w14:paraId="02D18A57" w14:textId="77777777" w:rsidTr="00962BBA">
        <w:trPr>
          <w:trHeight w:val="567"/>
        </w:trPr>
        <w:tc>
          <w:tcPr>
            <w:tcW w:w="10456" w:type="dxa"/>
          </w:tcPr>
          <w:p w14:paraId="5E47C807" w14:textId="77777777" w:rsidR="001B49B7" w:rsidRPr="004C0276" w:rsidRDefault="001B49B7" w:rsidP="00962BBA">
            <w:pPr>
              <w:pStyle w:val="FormHeading"/>
              <w:spacing w:after="120"/>
              <w:ind w:right="289"/>
              <w:rPr>
                <w:rFonts w:ascii="Calibri" w:hAnsi="Calibri" w:cs="Arial"/>
                <w:b/>
                <w:sz w:val="22"/>
                <w:szCs w:val="22"/>
              </w:rPr>
            </w:pPr>
          </w:p>
        </w:tc>
      </w:tr>
    </w:tbl>
    <w:p w14:paraId="4A2C9E93" w14:textId="77777777" w:rsidR="004C0276" w:rsidRPr="004C0276" w:rsidRDefault="004C0276" w:rsidP="004C0276">
      <w:pPr>
        <w:spacing w:after="0"/>
        <w:rPr>
          <w:vanish/>
        </w:rPr>
      </w:pPr>
    </w:p>
    <w:tbl>
      <w:tblPr>
        <w:tblW w:w="10777"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75"/>
        <w:gridCol w:w="1984"/>
        <w:gridCol w:w="1418"/>
      </w:tblGrid>
      <w:tr w:rsidR="000D2992" w:rsidRPr="004C0276" w14:paraId="5109AE8F" w14:textId="77777777" w:rsidTr="00CE083A">
        <w:trPr>
          <w:cantSplit/>
          <w:trHeight w:val="475"/>
        </w:trPr>
        <w:tc>
          <w:tcPr>
            <w:tcW w:w="7375" w:type="dxa"/>
            <w:shd w:val="clear" w:color="auto" w:fill="auto"/>
            <w:vAlign w:val="bottom"/>
          </w:tcPr>
          <w:p w14:paraId="2CCC3AF4" w14:textId="77777777" w:rsidR="000D2992" w:rsidRPr="004C0276" w:rsidRDefault="000D2992" w:rsidP="004C0276">
            <w:pPr>
              <w:pStyle w:val="Heading1"/>
              <w:spacing w:before="100" w:beforeAutospacing="1" w:after="0"/>
              <w:ind w:right="-289"/>
              <w:rPr>
                <w:rFonts w:ascii="Calibri" w:hAnsi="Calibri"/>
                <w:color w:val="4B7DD2"/>
                <w:sz w:val="28"/>
                <w:szCs w:val="28"/>
              </w:rPr>
            </w:pPr>
            <w:r w:rsidRPr="004C0276">
              <w:rPr>
                <w:rFonts w:ascii="Calibri" w:hAnsi="Calibri"/>
                <w:color w:val="4B7DD2"/>
                <w:sz w:val="28"/>
                <w:szCs w:val="28"/>
              </w:rPr>
              <w:t>Action items</w:t>
            </w:r>
          </w:p>
        </w:tc>
        <w:tc>
          <w:tcPr>
            <w:tcW w:w="1984" w:type="dxa"/>
            <w:shd w:val="clear" w:color="auto" w:fill="auto"/>
            <w:vAlign w:val="bottom"/>
          </w:tcPr>
          <w:p w14:paraId="31FE7C68" w14:textId="77777777" w:rsidR="000D2992" w:rsidRPr="004C0276" w:rsidRDefault="000D2992" w:rsidP="004C0276">
            <w:pPr>
              <w:pStyle w:val="Heading1"/>
              <w:spacing w:before="0" w:after="0" w:line="240" w:lineRule="auto"/>
              <w:ind w:right="-289"/>
              <w:rPr>
                <w:rFonts w:ascii="Calibri" w:hAnsi="Calibri"/>
                <w:color w:val="4B7DD2"/>
                <w:sz w:val="28"/>
                <w:szCs w:val="28"/>
              </w:rPr>
            </w:pPr>
            <w:r w:rsidRPr="004C0276">
              <w:rPr>
                <w:rFonts w:ascii="Calibri" w:hAnsi="Calibri"/>
                <w:color w:val="4B7DD2"/>
                <w:sz w:val="28"/>
                <w:szCs w:val="28"/>
              </w:rPr>
              <w:t>Responsible</w:t>
            </w:r>
          </w:p>
        </w:tc>
        <w:tc>
          <w:tcPr>
            <w:tcW w:w="1418" w:type="dxa"/>
            <w:shd w:val="clear" w:color="auto" w:fill="auto"/>
            <w:vAlign w:val="bottom"/>
          </w:tcPr>
          <w:p w14:paraId="0AF76C7D" w14:textId="77777777" w:rsidR="000D2992" w:rsidRPr="004C0276" w:rsidRDefault="000D2992" w:rsidP="004C0276">
            <w:pPr>
              <w:pStyle w:val="Heading1"/>
              <w:spacing w:before="100" w:beforeAutospacing="1" w:after="0" w:line="240" w:lineRule="auto"/>
              <w:ind w:right="-289"/>
              <w:rPr>
                <w:rFonts w:ascii="Calibri" w:hAnsi="Calibri"/>
                <w:color w:val="4B7DD2"/>
                <w:sz w:val="28"/>
                <w:szCs w:val="28"/>
              </w:rPr>
            </w:pPr>
            <w:r w:rsidRPr="004C0276">
              <w:rPr>
                <w:rFonts w:ascii="Calibri" w:hAnsi="Calibri"/>
                <w:color w:val="4B7DD2"/>
                <w:sz w:val="28"/>
                <w:szCs w:val="28"/>
              </w:rPr>
              <w:t>Due</w:t>
            </w:r>
          </w:p>
        </w:tc>
      </w:tr>
      <w:tr w:rsidR="000D2992" w:rsidRPr="004C0276" w14:paraId="07A91FD9" w14:textId="77777777" w:rsidTr="00CE083A">
        <w:trPr>
          <w:cantSplit/>
          <w:trHeight w:val="419"/>
        </w:trPr>
        <w:tc>
          <w:tcPr>
            <w:tcW w:w="7375" w:type="dxa"/>
            <w:shd w:val="clear" w:color="auto" w:fill="auto"/>
          </w:tcPr>
          <w:p w14:paraId="7B7A71CC" w14:textId="71CF9900" w:rsidR="00962BBA" w:rsidRPr="00962BBA" w:rsidRDefault="00624A7E" w:rsidP="00962BBA">
            <w:pPr>
              <w:pStyle w:val="ColorfulList-Accent11"/>
              <w:numPr>
                <w:ilvl w:val="0"/>
                <w:numId w:val="2"/>
              </w:numPr>
              <w:spacing w:after="0" w:line="276" w:lineRule="auto"/>
              <w:ind w:left="369" w:right="136" w:hanging="369"/>
              <w:rPr>
                <w:rFonts w:ascii="Calibri" w:hAnsi="Calibri"/>
                <w:sz w:val="22"/>
                <w:szCs w:val="22"/>
              </w:rPr>
            </w:pPr>
            <w:r w:rsidRPr="004C0276">
              <w:rPr>
                <w:rFonts w:ascii="Calibri" w:hAnsi="Calibri"/>
                <w:sz w:val="22"/>
                <w:szCs w:val="22"/>
              </w:rPr>
              <w:t xml:space="preserve">Meeting </w:t>
            </w:r>
            <w:r w:rsidR="002B2554">
              <w:rPr>
                <w:rFonts w:ascii="Calibri" w:hAnsi="Calibri"/>
                <w:sz w:val="22"/>
                <w:szCs w:val="22"/>
              </w:rPr>
              <w:t>opened at</w:t>
            </w:r>
            <w:r w:rsidR="00DF43A5">
              <w:rPr>
                <w:rFonts w:ascii="Calibri" w:hAnsi="Calibri"/>
                <w:sz w:val="22"/>
                <w:szCs w:val="22"/>
              </w:rPr>
              <w:t xml:space="preserve"> </w:t>
            </w:r>
            <w:r w:rsidR="005A0834">
              <w:rPr>
                <w:rFonts w:ascii="Calibri" w:hAnsi="Calibri"/>
                <w:sz w:val="22"/>
                <w:szCs w:val="22"/>
              </w:rPr>
              <w:t>7</w:t>
            </w:r>
            <w:r w:rsidR="001B49B7">
              <w:rPr>
                <w:rFonts w:ascii="Calibri" w:hAnsi="Calibri"/>
                <w:sz w:val="22"/>
                <w:szCs w:val="22"/>
              </w:rPr>
              <w:t>:10</w:t>
            </w:r>
            <w:r w:rsidR="00DF43A5">
              <w:rPr>
                <w:rFonts w:ascii="Calibri" w:hAnsi="Calibri"/>
                <w:sz w:val="22"/>
                <w:szCs w:val="22"/>
              </w:rPr>
              <w:t>pm</w:t>
            </w:r>
          </w:p>
        </w:tc>
        <w:tc>
          <w:tcPr>
            <w:tcW w:w="1984" w:type="dxa"/>
            <w:shd w:val="clear" w:color="auto" w:fill="auto"/>
          </w:tcPr>
          <w:p w14:paraId="236C94C0" w14:textId="77777777" w:rsidR="000D2992" w:rsidRPr="004C0276" w:rsidRDefault="000D2992" w:rsidP="00962BBA">
            <w:pPr>
              <w:spacing w:after="0"/>
              <w:ind w:left="34" w:right="-288"/>
              <w:rPr>
                <w:rFonts w:ascii="Calibri" w:hAnsi="Calibri"/>
                <w:sz w:val="22"/>
                <w:szCs w:val="22"/>
              </w:rPr>
            </w:pPr>
            <w:r w:rsidRPr="004C0276">
              <w:rPr>
                <w:rFonts w:ascii="Calibri" w:hAnsi="Calibri"/>
                <w:sz w:val="22"/>
                <w:szCs w:val="22"/>
              </w:rPr>
              <w:t>-</w:t>
            </w:r>
          </w:p>
        </w:tc>
        <w:tc>
          <w:tcPr>
            <w:tcW w:w="1418" w:type="dxa"/>
            <w:shd w:val="clear" w:color="auto" w:fill="auto"/>
          </w:tcPr>
          <w:p w14:paraId="1793441F" w14:textId="77777777" w:rsidR="000D2992" w:rsidRPr="004C0276" w:rsidRDefault="008457DD" w:rsidP="00962BBA">
            <w:pPr>
              <w:spacing w:after="0"/>
              <w:ind w:left="33" w:right="-288"/>
              <w:rPr>
                <w:rFonts w:ascii="Calibri" w:hAnsi="Calibri"/>
                <w:sz w:val="22"/>
                <w:szCs w:val="22"/>
              </w:rPr>
            </w:pPr>
            <w:r w:rsidRPr="004C0276">
              <w:rPr>
                <w:rFonts w:ascii="Calibri" w:hAnsi="Calibri"/>
                <w:sz w:val="22"/>
                <w:szCs w:val="22"/>
              </w:rPr>
              <w:t>-</w:t>
            </w:r>
          </w:p>
        </w:tc>
      </w:tr>
      <w:tr w:rsidR="00EF208C" w:rsidRPr="004C0276" w14:paraId="2DCE4718" w14:textId="77777777" w:rsidTr="00CE083A">
        <w:trPr>
          <w:cantSplit/>
          <w:trHeight w:val="420"/>
        </w:trPr>
        <w:tc>
          <w:tcPr>
            <w:tcW w:w="7375" w:type="dxa"/>
            <w:shd w:val="clear" w:color="auto" w:fill="auto"/>
          </w:tcPr>
          <w:p w14:paraId="7E377F5A" w14:textId="77777777" w:rsidR="00AE6364" w:rsidRPr="00962BBA" w:rsidRDefault="00EF208C" w:rsidP="00962BBA">
            <w:pPr>
              <w:pStyle w:val="ColorfulList-Accent11"/>
              <w:numPr>
                <w:ilvl w:val="0"/>
                <w:numId w:val="2"/>
              </w:numPr>
              <w:spacing w:after="0" w:line="276" w:lineRule="auto"/>
              <w:ind w:left="369" w:right="136" w:hanging="369"/>
              <w:rPr>
                <w:rFonts w:ascii="Calibri" w:hAnsi="Calibri"/>
                <w:sz w:val="22"/>
                <w:szCs w:val="22"/>
              </w:rPr>
            </w:pPr>
            <w:r w:rsidRPr="004C0276">
              <w:rPr>
                <w:rFonts w:ascii="Calibri" w:hAnsi="Calibri"/>
                <w:sz w:val="22"/>
                <w:szCs w:val="22"/>
              </w:rPr>
              <w:t>Welcome</w:t>
            </w:r>
            <w:r w:rsidR="00DC3475" w:rsidRPr="004C0276">
              <w:rPr>
                <w:rFonts w:ascii="Calibri" w:hAnsi="Calibri"/>
                <w:sz w:val="22"/>
                <w:szCs w:val="22"/>
              </w:rPr>
              <w:t xml:space="preserve"> – Judith Lukas</w:t>
            </w:r>
            <w:r w:rsidR="002B2554">
              <w:rPr>
                <w:rFonts w:ascii="Calibri" w:hAnsi="Calibri"/>
                <w:sz w:val="22"/>
                <w:szCs w:val="22"/>
              </w:rPr>
              <w:t>, President</w:t>
            </w:r>
          </w:p>
        </w:tc>
        <w:tc>
          <w:tcPr>
            <w:tcW w:w="1984" w:type="dxa"/>
            <w:shd w:val="clear" w:color="auto" w:fill="auto"/>
          </w:tcPr>
          <w:p w14:paraId="321D9063" w14:textId="77777777" w:rsidR="00EF208C" w:rsidRPr="004C0276" w:rsidRDefault="00485706" w:rsidP="004C0276">
            <w:pPr>
              <w:spacing w:after="0"/>
              <w:ind w:left="34" w:right="-288"/>
              <w:rPr>
                <w:rFonts w:ascii="Calibri" w:hAnsi="Calibri"/>
                <w:sz w:val="22"/>
                <w:szCs w:val="22"/>
              </w:rPr>
            </w:pPr>
            <w:r w:rsidRPr="004C0276">
              <w:rPr>
                <w:rFonts w:ascii="Calibri" w:hAnsi="Calibri"/>
                <w:sz w:val="22"/>
                <w:szCs w:val="22"/>
              </w:rPr>
              <w:t>-</w:t>
            </w:r>
          </w:p>
        </w:tc>
        <w:tc>
          <w:tcPr>
            <w:tcW w:w="1418" w:type="dxa"/>
            <w:shd w:val="clear" w:color="auto" w:fill="auto"/>
          </w:tcPr>
          <w:p w14:paraId="33390700" w14:textId="77777777" w:rsidR="00EF208C" w:rsidRPr="004C0276" w:rsidRDefault="00920C0C" w:rsidP="004C0276">
            <w:pPr>
              <w:spacing w:after="0"/>
              <w:ind w:left="33" w:right="-288"/>
              <w:rPr>
                <w:rFonts w:ascii="Calibri" w:hAnsi="Calibri"/>
                <w:sz w:val="22"/>
                <w:szCs w:val="22"/>
              </w:rPr>
            </w:pPr>
            <w:r w:rsidRPr="004C0276">
              <w:rPr>
                <w:rFonts w:ascii="Calibri" w:hAnsi="Calibri"/>
                <w:sz w:val="22"/>
                <w:szCs w:val="22"/>
              </w:rPr>
              <w:t>-</w:t>
            </w:r>
          </w:p>
        </w:tc>
      </w:tr>
      <w:tr w:rsidR="00C62786" w:rsidRPr="004C0276" w14:paraId="1FE2A3CB" w14:textId="77777777" w:rsidTr="00CE083A">
        <w:trPr>
          <w:cantSplit/>
          <w:trHeight w:val="1644"/>
        </w:trPr>
        <w:tc>
          <w:tcPr>
            <w:tcW w:w="7375" w:type="dxa"/>
            <w:shd w:val="clear" w:color="auto" w:fill="auto"/>
          </w:tcPr>
          <w:p w14:paraId="5D8A311E" w14:textId="08780515" w:rsidR="00CD38D3" w:rsidRDefault="00C62786" w:rsidP="004C0276">
            <w:pPr>
              <w:pStyle w:val="ColorfulList-Accent11"/>
              <w:numPr>
                <w:ilvl w:val="0"/>
                <w:numId w:val="2"/>
              </w:numPr>
              <w:spacing w:after="0" w:line="276" w:lineRule="auto"/>
              <w:ind w:left="369" w:right="136" w:hanging="369"/>
              <w:rPr>
                <w:rFonts w:ascii="Calibri" w:hAnsi="Calibri"/>
                <w:sz w:val="22"/>
                <w:szCs w:val="22"/>
              </w:rPr>
            </w:pPr>
            <w:r w:rsidRPr="004C0276">
              <w:rPr>
                <w:rFonts w:ascii="Calibri" w:hAnsi="Calibri"/>
                <w:sz w:val="22"/>
                <w:szCs w:val="22"/>
              </w:rPr>
              <w:t>The m</w:t>
            </w:r>
            <w:r w:rsidR="00F04AAD" w:rsidRPr="004C0276">
              <w:rPr>
                <w:rFonts w:ascii="Calibri" w:hAnsi="Calibri"/>
                <w:sz w:val="22"/>
                <w:szCs w:val="22"/>
              </w:rPr>
              <w:t xml:space="preserve">inutes from the last </w:t>
            </w:r>
            <w:r w:rsidR="002B2554">
              <w:rPr>
                <w:rFonts w:ascii="Calibri" w:hAnsi="Calibri"/>
                <w:sz w:val="22"/>
                <w:szCs w:val="22"/>
              </w:rPr>
              <w:t xml:space="preserve">AGM, </w:t>
            </w:r>
            <w:r w:rsidR="00DC3475" w:rsidRPr="004C0276">
              <w:rPr>
                <w:rFonts w:ascii="Calibri" w:hAnsi="Calibri"/>
                <w:sz w:val="22"/>
                <w:szCs w:val="22"/>
              </w:rPr>
              <w:t>have been circulated and</w:t>
            </w:r>
            <w:r w:rsidRPr="004C0276">
              <w:rPr>
                <w:rFonts w:ascii="Calibri" w:hAnsi="Calibri"/>
                <w:sz w:val="22"/>
                <w:szCs w:val="22"/>
              </w:rPr>
              <w:t xml:space="preserve"> approved by the </w:t>
            </w:r>
            <w:r w:rsidR="00DC3475" w:rsidRPr="004C0276">
              <w:rPr>
                <w:rFonts w:ascii="Calibri" w:hAnsi="Calibri"/>
                <w:sz w:val="22"/>
                <w:szCs w:val="22"/>
              </w:rPr>
              <w:t>quorum</w:t>
            </w:r>
            <w:r w:rsidRPr="004C0276">
              <w:rPr>
                <w:rFonts w:ascii="Calibri" w:hAnsi="Calibri"/>
                <w:sz w:val="22"/>
                <w:szCs w:val="22"/>
              </w:rPr>
              <w:t>.</w:t>
            </w:r>
            <w:r w:rsidR="001B49B7">
              <w:rPr>
                <w:rFonts w:ascii="Calibri" w:hAnsi="Calibri"/>
                <w:sz w:val="22"/>
                <w:szCs w:val="22"/>
              </w:rPr>
              <w:t xml:space="preserve"> No Business arising.</w:t>
            </w:r>
          </w:p>
          <w:p w14:paraId="198B3E18" w14:textId="77777777" w:rsidR="00DF43A5" w:rsidRPr="00DF43A5" w:rsidRDefault="00DF43A5" w:rsidP="00CD38D3">
            <w:pPr>
              <w:pStyle w:val="ColorfulList-Accent11"/>
              <w:spacing w:after="0" w:line="276" w:lineRule="auto"/>
              <w:ind w:left="369" w:right="136"/>
              <w:rPr>
                <w:rFonts w:ascii="Calibri" w:hAnsi="Calibri"/>
                <w:sz w:val="10"/>
                <w:szCs w:val="10"/>
              </w:rPr>
            </w:pPr>
          </w:p>
          <w:p w14:paraId="0DD9CB4E" w14:textId="442D7E93" w:rsidR="00CD38D3" w:rsidRDefault="00CD38D3" w:rsidP="00CD38D3">
            <w:pPr>
              <w:pStyle w:val="ColorfulList-Accent11"/>
              <w:spacing w:after="0" w:line="276" w:lineRule="auto"/>
              <w:ind w:left="369" w:right="136"/>
              <w:rPr>
                <w:rFonts w:ascii="Calibri" w:hAnsi="Calibri"/>
                <w:sz w:val="22"/>
                <w:szCs w:val="22"/>
              </w:rPr>
            </w:pPr>
            <w:r>
              <w:rPr>
                <w:rFonts w:ascii="Calibri" w:hAnsi="Calibri"/>
                <w:sz w:val="22"/>
                <w:szCs w:val="22"/>
              </w:rPr>
              <w:t>Moved:</w:t>
            </w:r>
            <w:r w:rsidR="00DF43A5">
              <w:rPr>
                <w:rFonts w:ascii="Calibri" w:hAnsi="Calibri"/>
                <w:sz w:val="22"/>
                <w:szCs w:val="22"/>
              </w:rPr>
              <w:t xml:space="preserve"> </w:t>
            </w:r>
            <w:r w:rsidR="00A97DE1">
              <w:rPr>
                <w:rFonts w:ascii="Calibri" w:hAnsi="Calibri"/>
                <w:sz w:val="22"/>
                <w:szCs w:val="22"/>
              </w:rPr>
              <w:t>Claire</w:t>
            </w:r>
            <w:r w:rsidR="001B49B7">
              <w:rPr>
                <w:rFonts w:ascii="Calibri" w:hAnsi="Calibri"/>
                <w:sz w:val="22"/>
                <w:szCs w:val="22"/>
              </w:rPr>
              <w:t xml:space="preserve"> Brooks</w:t>
            </w:r>
          </w:p>
          <w:p w14:paraId="775925BB" w14:textId="77777777" w:rsidR="00DF43A5" w:rsidRPr="00DF43A5" w:rsidRDefault="00DF43A5" w:rsidP="00DF43A5">
            <w:pPr>
              <w:pStyle w:val="ColorfulList-Accent11"/>
              <w:spacing w:after="0" w:line="276" w:lineRule="auto"/>
              <w:ind w:left="369" w:right="136"/>
              <w:rPr>
                <w:rFonts w:ascii="Calibri" w:hAnsi="Calibri"/>
                <w:sz w:val="10"/>
                <w:szCs w:val="10"/>
              </w:rPr>
            </w:pPr>
          </w:p>
          <w:p w14:paraId="32097231" w14:textId="271F1FA8" w:rsidR="00962BBA" w:rsidRPr="00962BBA" w:rsidRDefault="00CD38D3" w:rsidP="00962BBA">
            <w:pPr>
              <w:pStyle w:val="ColorfulList-Accent11"/>
              <w:spacing w:after="0" w:line="276" w:lineRule="auto"/>
              <w:ind w:left="369" w:right="136"/>
              <w:rPr>
                <w:rFonts w:ascii="Calibri" w:hAnsi="Calibri"/>
                <w:sz w:val="22"/>
                <w:szCs w:val="22"/>
              </w:rPr>
            </w:pPr>
            <w:r w:rsidRPr="00962BBA">
              <w:rPr>
                <w:rFonts w:ascii="Calibri" w:hAnsi="Calibri"/>
                <w:sz w:val="22"/>
                <w:szCs w:val="22"/>
              </w:rPr>
              <w:t>Seconded:</w:t>
            </w:r>
            <w:r w:rsidR="00DF43A5" w:rsidRPr="00962BBA">
              <w:rPr>
                <w:rFonts w:ascii="Calibri" w:hAnsi="Calibri"/>
                <w:sz w:val="22"/>
                <w:szCs w:val="22"/>
              </w:rPr>
              <w:t xml:space="preserve"> </w:t>
            </w:r>
            <w:r w:rsidR="00A97DE1">
              <w:rPr>
                <w:rFonts w:ascii="Calibri" w:hAnsi="Calibri"/>
                <w:sz w:val="22"/>
                <w:szCs w:val="22"/>
              </w:rPr>
              <w:t>Amy Thomson</w:t>
            </w:r>
          </w:p>
        </w:tc>
        <w:tc>
          <w:tcPr>
            <w:tcW w:w="1984" w:type="dxa"/>
            <w:shd w:val="clear" w:color="auto" w:fill="auto"/>
          </w:tcPr>
          <w:p w14:paraId="2F6E9400" w14:textId="77777777" w:rsidR="00C62786" w:rsidRPr="004C0276" w:rsidRDefault="00C62786" w:rsidP="004C0276">
            <w:pPr>
              <w:spacing w:after="0"/>
              <w:ind w:left="34" w:right="-288"/>
              <w:rPr>
                <w:rFonts w:ascii="Calibri" w:hAnsi="Calibri"/>
                <w:sz w:val="22"/>
                <w:szCs w:val="22"/>
              </w:rPr>
            </w:pPr>
          </w:p>
        </w:tc>
        <w:tc>
          <w:tcPr>
            <w:tcW w:w="1418" w:type="dxa"/>
            <w:shd w:val="clear" w:color="auto" w:fill="auto"/>
          </w:tcPr>
          <w:p w14:paraId="40308171" w14:textId="77777777" w:rsidR="00C62786" w:rsidRPr="004C0276" w:rsidRDefault="00C62786" w:rsidP="004C0276">
            <w:pPr>
              <w:spacing w:after="0"/>
              <w:ind w:left="33" w:right="-288"/>
              <w:rPr>
                <w:rFonts w:ascii="Calibri" w:hAnsi="Calibri"/>
                <w:sz w:val="22"/>
                <w:szCs w:val="22"/>
              </w:rPr>
            </w:pPr>
          </w:p>
        </w:tc>
      </w:tr>
      <w:tr w:rsidR="002B2554" w:rsidRPr="004C0276" w14:paraId="58ED772F" w14:textId="77777777" w:rsidTr="00CE083A">
        <w:trPr>
          <w:cantSplit/>
          <w:trHeight w:val="1021"/>
        </w:trPr>
        <w:tc>
          <w:tcPr>
            <w:tcW w:w="7375" w:type="dxa"/>
            <w:shd w:val="clear" w:color="auto" w:fill="auto"/>
          </w:tcPr>
          <w:p w14:paraId="54B2711F" w14:textId="700E2587" w:rsidR="005F1F01" w:rsidRDefault="005F1F01" w:rsidP="004C0276">
            <w:pPr>
              <w:pStyle w:val="ColorfulList-Accent11"/>
              <w:numPr>
                <w:ilvl w:val="0"/>
                <w:numId w:val="2"/>
              </w:numPr>
              <w:spacing w:after="0" w:line="276" w:lineRule="auto"/>
              <w:ind w:left="369" w:right="136" w:hanging="369"/>
              <w:rPr>
                <w:rFonts w:ascii="Calibri" w:hAnsi="Calibri"/>
                <w:sz w:val="22"/>
                <w:szCs w:val="22"/>
              </w:rPr>
            </w:pPr>
            <w:r>
              <w:rPr>
                <w:rFonts w:ascii="Calibri" w:hAnsi="Calibri"/>
                <w:sz w:val="22"/>
                <w:szCs w:val="22"/>
              </w:rPr>
              <w:t>Correspondence in:</w:t>
            </w:r>
            <w:r w:rsidR="00A97DE1">
              <w:rPr>
                <w:rFonts w:ascii="Calibri" w:hAnsi="Calibri"/>
                <w:sz w:val="22"/>
                <w:szCs w:val="22"/>
              </w:rPr>
              <w:t xml:space="preserve"> No Correspondence</w:t>
            </w:r>
          </w:p>
          <w:p w14:paraId="05E05DED" w14:textId="77777777" w:rsidR="00AE6364" w:rsidRDefault="005F1F01" w:rsidP="00962BBA">
            <w:pPr>
              <w:pStyle w:val="ColorfulList-Accent11"/>
              <w:spacing w:after="0" w:line="276" w:lineRule="auto"/>
              <w:ind w:left="369" w:right="136"/>
              <w:rPr>
                <w:rFonts w:ascii="Calibri" w:hAnsi="Calibri"/>
                <w:sz w:val="22"/>
                <w:szCs w:val="22"/>
              </w:rPr>
            </w:pPr>
            <w:r>
              <w:rPr>
                <w:rFonts w:ascii="Calibri" w:hAnsi="Calibri"/>
                <w:sz w:val="22"/>
                <w:szCs w:val="22"/>
              </w:rPr>
              <w:t>Correspondence out: Notice of intention to hold 20</w:t>
            </w:r>
            <w:r w:rsidR="005A0834">
              <w:rPr>
                <w:rFonts w:ascii="Calibri" w:hAnsi="Calibri"/>
                <w:sz w:val="22"/>
                <w:szCs w:val="22"/>
              </w:rPr>
              <w:t>20</w:t>
            </w:r>
            <w:r>
              <w:rPr>
                <w:rFonts w:ascii="Calibri" w:hAnsi="Calibri"/>
                <w:sz w:val="22"/>
                <w:szCs w:val="22"/>
              </w:rPr>
              <w:t xml:space="preserve"> AGM</w:t>
            </w:r>
          </w:p>
          <w:p w14:paraId="15C7D361" w14:textId="6A068429" w:rsidR="005A0834" w:rsidRPr="004C0276" w:rsidRDefault="005A0834" w:rsidP="00962BBA">
            <w:pPr>
              <w:pStyle w:val="ColorfulList-Accent11"/>
              <w:spacing w:after="0" w:line="276" w:lineRule="auto"/>
              <w:ind w:left="369" w:right="136"/>
              <w:rPr>
                <w:rFonts w:ascii="Calibri" w:hAnsi="Calibri"/>
                <w:sz w:val="22"/>
                <w:szCs w:val="22"/>
              </w:rPr>
            </w:pPr>
            <w:r>
              <w:rPr>
                <w:rFonts w:ascii="Calibri" w:hAnsi="Calibri"/>
                <w:sz w:val="22"/>
                <w:szCs w:val="22"/>
              </w:rPr>
              <w:t xml:space="preserve">                                       Notice of Date Amendment</w:t>
            </w:r>
          </w:p>
        </w:tc>
        <w:tc>
          <w:tcPr>
            <w:tcW w:w="1984" w:type="dxa"/>
            <w:shd w:val="clear" w:color="auto" w:fill="auto"/>
          </w:tcPr>
          <w:p w14:paraId="2E04EB82" w14:textId="77777777" w:rsidR="002B2554" w:rsidRPr="004C0276" w:rsidRDefault="002B2554" w:rsidP="004C0276">
            <w:pPr>
              <w:spacing w:after="0"/>
              <w:ind w:left="34" w:right="-288"/>
              <w:rPr>
                <w:rFonts w:ascii="Calibri" w:hAnsi="Calibri"/>
                <w:sz w:val="22"/>
                <w:szCs w:val="22"/>
              </w:rPr>
            </w:pPr>
          </w:p>
        </w:tc>
        <w:tc>
          <w:tcPr>
            <w:tcW w:w="1418" w:type="dxa"/>
            <w:shd w:val="clear" w:color="auto" w:fill="auto"/>
          </w:tcPr>
          <w:p w14:paraId="0DCBA7B5" w14:textId="77777777" w:rsidR="002B2554" w:rsidRPr="004C0276" w:rsidRDefault="002B2554" w:rsidP="004C0276">
            <w:pPr>
              <w:spacing w:after="0"/>
              <w:ind w:left="33" w:right="-288"/>
              <w:rPr>
                <w:rFonts w:ascii="Calibri" w:hAnsi="Calibri"/>
                <w:sz w:val="22"/>
                <w:szCs w:val="22"/>
              </w:rPr>
            </w:pPr>
          </w:p>
        </w:tc>
      </w:tr>
      <w:tr w:rsidR="00AB2B5B" w:rsidRPr="004C0276" w14:paraId="007A41F8" w14:textId="77777777" w:rsidTr="00CE083A">
        <w:trPr>
          <w:cantSplit/>
          <w:trHeight w:val="3629"/>
        </w:trPr>
        <w:tc>
          <w:tcPr>
            <w:tcW w:w="7375" w:type="dxa"/>
            <w:shd w:val="clear" w:color="auto" w:fill="auto"/>
          </w:tcPr>
          <w:p w14:paraId="29023B44" w14:textId="77777777" w:rsidR="00AB2B5B" w:rsidRPr="004C0276" w:rsidRDefault="00AB2B5B" w:rsidP="004C0276">
            <w:pPr>
              <w:pStyle w:val="ColorfulList-Accent11"/>
              <w:numPr>
                <w:ilvl w:val="0"/>
                <w:numId w:val="2"/>
              </w:numPr>
              <w:spacing w:after="0" w:line="276" w:lineRule="auto"/>
              <w:ind w:left="369" w:right="136"/>
              <w:rPr>
                <w:rFonts w:ascii="Calibri" w:hAnsi="Calibri"/>
                <w:sz w:val="22"/>
                <w:szCs w:val="22"/>
              </w:rPr>
            </w:pPr>
            <w:r w:rsidRPr="004C0276">
              <w:rPr>
                <w:rFonts w:ascii="Calibri" w:hAnsi="Calibri"/>
                <w:sz w:val="22"/>
                <w:szCs w:val="22"/>
              </w:rPr>
              <w:t>Treasurer’s Report</w:t>
            </w:r>
          </w:p>
          <w:p w14:paraId="1B7F3BBA" w14:textId="77777777" w:rsidR="004B031A" w:rsidRDefault="004B031A" w:rsidP="004B031A">
            <w:pPr>
              <w:pStyle w:val="xmsonormal"/>
              <w:shd w:val="clear" w:color="auto" w:fill="FFFFFF"/>
              <w:spacing w:before="0" w:beforeAutospacing="0" w:after="160" w:afterAutospacing="0" w:line="235" w:lineRule="atLeast"/>
              <w:ind w:left="369"/>
              <w:rPr>
                <w:rFonts w:ascii="Calibri" w:hAnsi="Calibri" w:cs="Calibri"/>
                <w:color w:val="000000"/>
                <w:sz w:val="22"/>
                <w:szCs w:val="22"/>
              </w:rPr>
            </w:pPr>
            <w:r>
              <w:rPr>
                <w:rFonts w:ascii="Calibri" w:hAnsi="Calibri" w:cs="Calibri"/>
                <w:color w:val="000000"/>
                <w:sz w:val="22"/>
                <w:szCs w:val="22"/>
              </w:rPr>
              <w:t>The Profit and Loss statement, Balance Sheet and auditor statement was provided to all members attending the AGM and will be made available online. </w:t>
            </w:r>
          </w:p>
          <w:p w14:paraId="7B2311ED" w14:textId="77777777" w:rsidR="004B031A" w:rsidRDefault="004B031A" w:rsidP="004B031A">
            <w:pPr>
              <w:pStyle w:val="xmsonormal"/>
              <w:shd w:val="clear" w:color="auto" w:fill="FFFFFF"/>
              <w:spacing w:before="0" w:beforeAutospacing="0" w:after="0" w:afterAutospacing="0" w:line="235" w:lineRule="atLeast"/>
              <w:ind w:left="369"/>
              <w:rPr>
                <w:rFonts w:ascii="Calibri" w:hAnsi="Calibri" w:cs="Calibri"/>
                <w:color w:val="000000"/>
                <w:sz w:val="22"/>
                <w:szCs w:val="22"/>
              </w:rPr>
            </w:pPr>
            <w:r>
              <w:rPr>
                <w:rFonts w:ascii="Calibri" w:hAnsi="Calibri" w:cs="Calibri"/>
                <w:color w:val="000000"/>
                <w:sz w:val="22"/>
                <w:szCs w:val="22"/>
              </w:rPr>
              <w:t>Income was significantly lower than previous years but so were our total expenses and resulted in a profit for the 2019/2020 financial year of $7,308.24.</w:t>
            </w:r>
            <w:r>
              <w:rPr>
                <w:rFonts w:ascii="Calibri" w:hAnsi="Calibri" w:cs="Calibri"/>
                <w:color w:val="000000"/>
                <w:sz w:val="22"/>
                <w:szCs w:val="22"/>
                <w:bdr w:val="none" w:sz="0" w:space="0" w:color="auto" w:frame="1"/>
              </w:rPr>
              <w:t>  </w:t>
            </w:r>
            <w:r>
              <w:rPr>
                <w:rFonts w:ascii="Calibri" w:hAnsi="Calibri" w:cs="Calibri"/>
                <w:color w:val="000000"/>
                <w:sz w:val="22"/>
                <w:szCs w:val="22"/>
              </w:rPr>
              <w:t>This profit is considerably better than average partly due to the Winter affiliation fee payment being delayed until the 2020/21 financial year. </w:t>
            </w:r>
            <w:r>
              <w:rPr>
                <w:rFonts w:ascii="Calibri" w:hAnsi="Calibri" w:cs="Calibri"/>
                <w:color w:val="000000"/>
                <w:sz w:val="22"/>
                <w:szCs w:val="22"/>
                <w:bdr w:val="none" w:sz="0" w:space="0" w:color="auto" w:frame="1"/>
              </w:rPr>
              <w:t> </w:t>
            </w:r>
            <w:r>
              <w:rPr>
                <w:rFonts w:ascii="Calibri" w:hAnsi="Calibri" w:cs="Calibri"/>
                <w:color w:val="000000"/>
                <w:sz w:val="22"/>
                <w:szCs w:val="22"/>
              </w:rPr>
              <w:t> </w:t>
            </w:r>
          </w:p>
          <w:p w14:paraId="0B73BC9E" w14:textId="77777777" w:rsidR="004B031A" w:rsidRDefault="004B031A" w:rsidP="004B031A">
            <w:pPr>
              <w:pStyle w:val="xmsonormal"/>
              <w:shd w:val="clear" w:color="auto" w:fill="FFFFFF"/>
              <w:spacing w:before="0" w:beforeAutospacing="0" w:after="160" w:afterAutospacing="0" w:line="235" w:lineRule="atLeast"/>
              <w:ind w:left="369"/>
              <w:rPr>
                <w:rFonts w:ascii="Calibri" w:hAnsi="Calibri" w:cs="Calibri"/>
                <w:color w:val="000000"/>
                <w:sz w:val="22"/>
                <w:szCs w:val="22"/>
              </w:rPr>
            </w:pPr>
            <w:r>
              <w:rPr>
                <w:rFonts w:ascii="Calibri" w:hAnsi="Calibri" w:cs="Calibri"/>
                <w:color w:val="000000"/>
                <w:sz w:val="22"/>
                <w:szCs w:val="22"/>
              </w:rPr>
              <w:t>It is predicted that the 2020/2021 financial year will be a loss due to the Winter fee discount offered has mostly been refunded in the 2020/2021 financial year plus there will be 3 x affiliation fees included in the expenses. </w:t>
            </w:r>
          </w:p>
          <w:p w14:paraId="428E5B1F" w14:textId="6A4A984A" w:rsidR="001B49B7" w:rsidRDefault="001B49B7" w:rsidP="004B031A">
            <w:pPr>
              <w:pStyle w:val="xmsonormal"/>
              <w:shd w:val="clear" w:color="auto" w:fill="FFFFFF"/>
              <w:spacing w:before="0" w:beforeAutospacing="0" w:after="160" w:afterAutospacing="0" w:line="235" w:lineRule="atLeast"/>
              <w:ind w:left="369"/>
              <w:rPr>
                <w:rFonts w:ascii="Calibri" w:hAnsi="Calibri" w:cs="Calibri"/>
                <w:color w:val="000000"/>
                <w:sz w:val="22"/>
                <w:szCs w:val="22"/>
              </w:rPr>
            </w:pPr>
            <w:r>
              <w:rPr>
                <w:rFonts w:ascii="Calibri" w:hAnsi="Calibri" w:cs="Calibri"/>
                <w:color w:val="000000"/>
                <w:sz w:val="22"/>
                <w:szCs w:val="22"/>
              </w:rPr>
              <w:t>Reports Attached Appendix 2.</w:t>
            </w:r>
          </w:p>
          <w:p w14:paraId="4B7A946C" w14:textId="77777777" w:rsidR="00DF43A5" w:rsidRPr="00DF43A5" w:rsidRDefault="00DF43A5" w:rsidP="00DF43A5">
            <w:pPr>
              <w:pStyle w:val="ColorfulList-Accent11"/>
              <w:spacing w:after="0" w:line="276" w:lineRule="auto"/>
              <w:ind w:left="369" w:right="136"/>
              <w:rPr>
                <w:rFonts w:ascii="Calibri" w:hAnsi="Calibri"/>
                <w:sz w:val="10"/>
                <w:szCs w:val="10"/>
              </w:rPr>
            </w:pPr>
          </w:p>
          <w:p w14:paraId="389CBD7D" w14:textId="77777777" w:rsidR="00AB2B5B" w:rsidRDefault="00485706" w:rsidP="004C0276">
            <w:pPr>
              <w:pStyle w:val="ColorfulList-Accent11"/>
              <w:spacing w:after="0" w:line="276" w:lineRule="auto"/>
              <w:ind w:left="369" w:right="136"/>
              <w:rPr>
                <w:rFonts w:ascii="Calibri" w:hAnsi="Calibri"/>
                <w:sz w:val="22"/>
                <w:szCs w:val="22"/>
              </w:rPr>
            </w:pPr>
            <w:r w:rsidRPr="004C0276">
              <w:rPr>
                <w:rFonts w:ascii="Calibri" w:hAnsi="Calibri"/>
                <w:sz w:val="22"/>
                <w:szCs w:val="22"/>
              </w:rPr>
              <w:t>The Treasurer’s</w:t>
            </w:r>
            <w:r w:rsidR="00AB2B5B" w:rsidRPr="004C0276">
              <w:rPr>
                <w:rFonts w:ascii="Calibri" w:hAnsi="Calibri"/>
                <w:sz w:val="22"/>
                <w:szCs w:val="22"/>
              </w:rPr>
              <w:t xml:space="preserve"> Repo</w:t>
            </w:r>
            <w:r w:rsidR="00685E24">
              <w:rPr>
                <w:rFonts w:ascii="Calibri" w:hAnsi="Calibri"/>
                <w:sz w:val="22"/>
                <w:szCs w:val="22"/>
              </w:rPr>
              <w:t>rt was approved by the meeting.</w:t>
            </w:r>
          </w:p>
          <w:p w14:paraId="701E3E79" w14:textId="77777777" w:rsidR="00DF43A5" w:rsidRPr="00DF43A5" w:rsidRDefault="00DF43A5" w:rsidP="00DF43A5">
            <w:pPr>
              <w:pStyle w:val="ColorfulList-Accent11"/>
              <w:spacing w:after="0" w:line="276" w:lineRule="auto"/>
              <w:ind w:left="369" w:right="136"/>
              <w:rPr>
                <w:rFonts w:ascii="Calibri" w:hAnsi="Calibri"/>
                <w:sz w:val="10"/>
                <w:szCs w:val="10"/>
              </w:rPr>
            </w:pPr>
          </w:p>
          <w:p w14:paraId="534F8E88" w14:textId="314AA4E0" w:rsidR="005F1F01" w:rsidRDefault="005F1F01" w:rsidP="004C0276">
            <w:pPr>
              <w:pStyle w:val="ColorfulList-Accent11"/>
              <w:spacing w:after="0" w:line="276" w:lineRule="auto"/>
              <w:ind w:left="369" w:right="136"/>
              <w:rPr>
                <w:rFonts w:ascii="Calibri" w:hAnsi="Calibri"/>
                <w:sz w:val="22"/>
                <w:szCs w:val="22"/>
              </w:rPr>
            </w:pPr>
            <w:r>
              <w:rPr>
                <w:rFonts w:ascii="Calibri" w:hAnsi="Calibri"/>
                <w:sz w:val="22"/>
                <w:szCs w:val="22"/>
              </w:rPr>
              <w:t>Moved:</w:t>
            </w:r>
            <w:r w:rsidR="00DF43A5">
              <w:rPr>
                <w:rFonts w:ascii="Calibri" w:hAnsi="Calibri"/>
                <w:sz w:val="22"/>
                <w:szCs w:val="22"/>
              </w:rPr>
              <w:t xml:space="preserve"> </w:t>
            </w:r>
            <w:r w:rsidR="00A97DE1">
              <w:rPr>
                <w:rFonts w:ascii="Calibri" w:hAnsi="Calibri"/>
                <w:sz w:val="22"/>
                <w:szCs w:val="22"/>
              </w:rPr>
              <w:t>Annabel</w:t>
            </w:r>
            <w:r w:rsidR="001B49B7">
              <w:rPr>
                <w:rFonts w:ascii="Calibri" w:hAnsi="Calibri"/>
                <w:sz w:val="22"/>
                <w:szCs w:val="22"/>
              </w:rPr>
              <w:t xml:space="preserve"> Marsh</w:t>
            </w:r>
          </w:p>
          <w:p w14:paraId="2E1BEADF" w14:textId="77777777" w:rsidR="00DF43A5" w:rsidRPr="00DF43A5" w:rsidRDefault="00DF43A5" w:rsidP="00DF43A5">
            <w:pPr>
              <w:pStyle w:val="ColorfulList-Accent11"/>
              <w:spacing w:after="0" w:line="276" w:lineRule="auto"/>
              <w:ind w:left="369" w:right="136"/>
              <w:rPr>
                <w:rFonts w:ascii="Calibri" w:hAnsi="Calibri"/>
                <w:sz w:val="10"/>
                <w:szCs w:val="10"/>
              </w:rPr>
            </w:pPr>
          </w:p>
          <w:p w14:paraId="000E4355" w14:textId="17A402AA" w:rsidR="00AB2B5B" w:rsidRPr="00962BBA" w:rsidRDefault="005F1F01" w:rsidP="00962BBA">
            <w:pPr>
              <w:pStyle w:val="ColorfulList-Accent11"/>
              <w:spacing w:after="0" w:line="276" w:lineRule="auto"/>
              <w:ind w:left="369" w:right="136"/>
              <w:rPr>
                <w:rFonts w:ascii="Calibri" w:hAnsi="Calibri"/>
                <w:sz w:val="22"/>
                <w:szCs w:val="22"/>
              </w:rPr>
            </w:pPr>
            <w:r>
              <w:rPr>
                <w:rFonts w:ascii="Calibri" w:hAnsi="Calibri"/>
                <w:sz w:val="22"/>
                <w:szCs w:val="22"/>
              </w:rPr>
              <w:t>Seconded:</w:t>
            </w:r>
            <w:r w:rsidR="00DF43A5">
              <w:rPr>
                <w:rFonts w:ascii="Calibri" w:hAnsi="Calibri"/>
                <w:sz w:val="22"/>
                <w:szCs w:val="22"/>
              </w:rPr>
              <w:t xml:space="preserve"> </w:t>
            </w:r>
            <w:r w:rsidR="005A0834">
              <w:rPr>
                <w:noProof/>
                <w:lang w:val="en-US" w:eastAsia="en-US"/>
              </w:rPr>
              <mc:AlternateContent>
                <mc:Choice Requires="wps">
                  <w:drawing>
                    <wp:anchor distT="0" distB="0" distL="114300" distR="114300" simplePos="0" relativeHeight="251658752" behindDoc="0" locked="0" layoutInCell="1" allowOverlap="0" wp14:anchorId="18FE19B2" wp14:editId="6CDF78A1">
                      <wp:simplePos x="0" y="0"/>
                      <wp:positionH relativeFrom="page">
                        <wp:posOffset>499110</wp:posOffset>
                      </wp:positionH>
                      <wp:positionV relativeFrom="page">
                        <wp:posOffset>8163560</wp:posOffset>
                      </wp:positionV>
                      <wp:extent cx="4474210" cy="71945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4210" cy="719455"/>
                              </a:xfrm>
                              <a:prstGeom prst="rect">
                                <a:avLst/>
                              </a:prstGeom>
                              <a:solidFill>
                                <a:srgbClr val="4B7DD2">
                                  <a:alpha val="15000"/>
                                </a:srgbClr>
                              </a:solidFill>
                              <a:ln w="12700" cap="flat" cmpd="sng" algn="ctr">
                                <a:noFill/>
                                <a:prstDash val="solid"/>
                                <a:miter lim="800000"/>
                              </a:ln>
                              <a:effectLst/>
                            </wps:spPr>
                            <wps:txbx>
                              <w:txbxContent>
                                <w:p w14:paraId="15DDB708" w14:textId="77777777" w:rsidR="00AB2B5B" w:rsidRDefault="00AB2B5B" w:rsidP="009246EF">
                                  <w:pPr>
                                    <w:pStyle w:val="ColorfulList-Accent11"/>
                                    <w:spacing w:line="276" w:lineRule="auto"/>
                                    <w:ind w:left="1440" w:right="136" w:hanging="1156"/>
                                    <w:rPr>
                                      <w:rFonts w:ascii="Calibri" w:hAnsi="Calibri"/>
                                      <w:sz w:val="22"/>
                                      <w:szCs w:val="22"/>
                                    </w:rPr>
                                  </w:pPr>
                                  <w:r>
                                    <w:rPr>
                                      <w:rFonts w:ascii="Calibri" w:hAnsi="Calibri"/>
                                      <w:sz w:val="22"/>
                                      <w:szCs w:val="22"/>
                                    </w:rPr>
                                    <w:t>Motion-</w:t>
                                  </w:r>
                                  <w:r>
                                    <w:rPr>
                                      <w:rFonts w:ascii="Calibri" w:hAnsi="Calibri"/>
                                      <w:sz w:val="22"/>
                                      <w:szCs w:val="22"/>
                                    </w:rPr>
                                    <w:tab/>
                                    <w:t xml:space="preserve"> M</w:t>
                                  </w:r>
                                  <w:r w:rsidRPr="00637828">
                                    <w:rPr>
                                      <w:rFonts w:ascii="Calibri" w:hAnsi="Calibri"/>
                                      <w:sz w:val="22"/>
                                      <w:szCs w:val="22"/>
                                    </w:rPr>
                                    <w:t xml:space="preserve">oved by </w:t>
                                  </w:r>
                                  <w:r w:rsidR="00485706">
                                    <w:rPr>
                                      <w:rFonts w:ascii="Calibri" w:hAnsi="Calibri"/>
                                      <w:sz w:val="22"/>
                                      <w:szCs w:val="22"/>
                                    </w:rPr>
                                    <w:t>Michelle McGuire</w:t>
                                  </w:r>
                                  <w:r w:rsidRPr="00637828">
                                    <w:rPr>
                                      <w:rFonts w:ascii="Calibri" w:hAnsi="Calibri"/>
                                      <w:sz w:val="22"/>
                                      <w:szCs w:val="22"/>
                                    </w:rPr>
                                    <w:br/>
                                  </w:r>
                                  <w:r>
                                    <w:rPr>
                                      <w:rFonts w:ascii="Calibri" w:hAnsi="Calibri"/>
                                      <w:sz w:val="22"/>
                                      <w:szCs w:val="22"/>
                                    </w:rPr>
                                    <w:t xml:space="preserve"> </w:t>
                                  </w:r>
                                  <w:r w:rsidRPr="00637828">
                                    <w:rPr>
                                      <w:rFonts w:ascii="Calibri" w:hAnsi="Calibri"/>
                                      <w:sz w:val="22"/>
                                      <w:szCs w:val="22"/>
                                    </w:rPr>
                                    <w:t xml:space="preserve">Seconded </w:t>
                                  </w:r>
                                  <w:r w:rsidR="00F93562">
                                    <w:rPr>
                                      <w:rFonts w:ascii="Calibri" w:hAnsi="Calibri"/>
                                      <w:sz w:val="22"/>
                                      <w:szCs w:val="22"/>
                                    </w:rPr>
                                    <w:t xml:space="preserve">Corina </w:t>
                                  </w:r>
                                  <w:proofErr w:type="spellStart"/>
                                  <w:r w:rsidR="00F93562">
                                    <w:rPr>
                                      <w:rFonts w:ascii="Calibri" w:hAnsi="Calibri"/>
                                      <w:sz w:val="22"/>
                                      <w:szCs w:val="22"/>
                                    </w:rPr>
                                    <w:t>Renney</w:t>
                                  </w:r>
                                  <w:proofErr w:type="spellEnd"/>
                                </w:p>
                                <w:p w14:paraId="75C37C81" w14:textId="77777777" w:rsidR="00AB2B5B" w:rsidRPr="00292026" w:rsidRDefault="00AB2B5B" w:rsidP="009246EF">
                                  <w:pPr>
                                    <w:pStyle w:val="ColorfulList-Accent11"/>
                                    <w:spacing w:line="276" w:lineRule="auto"/>
                                    <w:ind w:left="1004" w:right="136" w:firstLine="436"/>
                                    <w:rPr>
                                      <w:rFonts w:ascii="Calibri" w:hAnsi="Calibri"/>
                                      <w:b/>
                                      <w:sz w:val="22"/>
                                      <w:szCs w:val="22"/>
                                    </w:rPr>
                                  </w:pPr>
                                  <w:r>
                                    <w:rPr>
                                      <w:rFonts w:ascii="Calibri" w:hAnsi="Calibri"/>
                                      <w:b/>
                                      <w:sz w:val="22"/>
                                      <w:szCs w:val="22"/>
                                    </w:rPr>
                                    <w:t xml:space="preserve"> </w:t>
                                  </w:r>
                                  <w:r w:rsidRPr="00292026">
                                    <w:rPr>
                                      <w:rFonts w:ascii="Calibri" w:hAnsi="Calibri"/>
                                      <w:b/>
                                      <w:sz w:val="22"/>
                                      <w:szCs w:val="22"/>
                                    </w:rPr>
                                    <w:t>Motion carried</w:t>
                                  </w:r>
                                </w:p>
                                <w:p w14:paraId="678C6675" w14:textId="77777777" w:rsidR="00AB2B5B" w:rsidRDefault="00AB2B5B" w:rsidP="00924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8FE19B2" id="Rectangle 15" o:spid="_x0000_s1026" style="position:absolute;left:0;text-align:left;margin-left:39.3pt;margin-top:642.8pt;width:352.3pt;height:5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" o:allowoverlap="f" fillcolor="#4b7dd2" stroked="f" strokeweight="1pt">
                      <v:fill opacity="9766f"/>
                      <v:path arrowok="t"/>
                      <v:textbox>
                        <w:txbxContent>
                          <w:p w14:paraId="15DDB708" w14:textId="77777777" w:rsidR="00AB2B5B" w:rsidRDefault="00AB2B5B" w:rsidP="009246EF">
                            <w:pPr>
                              <w:pStyle w:val="ColorfulList-Accent11"/>
                              <w:spacing w:line="276" w:lineRule="auto"/>
                              <w:ind w:left="1440" w:right="136" w:hanging="1156"/>
                              <w:rPr>
                                <w:rFonts w:ascii="Calibri" w:hAnsi="Calibri"/>
                                <w:sz w:val="22"/>
                                <w:szCs w:val="22"/>
                              </w:rPr>
                            </w:pPr>
                            <w:r>
                              <w:rPr>
                                <w:rFonts w:ascii="Calibri" w:hAnsi="Calibri"/>
                                <w:sz w:val="22"/>
                                <w:szCs w:val="22"/>
                              </w:rPr>
                              <w:t>Motion-</w:t>
                            </w:r>
                            <w:r>
                              <w:rPr>
                                <w:rFonts w:ascii="Calibri" w:hAnsi="Calibri"/>
                                <w:sz w:val="22"/>
                                <w:szCs w:val="22"/>
                              </w:rPr>
                              <w:tab/>
                              <w:t xml:space="preserve"> M</w:t>
                            </w:r>
                            <w:r w:rsidRPr="00637828">
                              <w:rPr>
                                <w:rFonts w:ascii="Calibri" w:hAnsi="Calibri"/>
                                <w:sz w:val="22"/>
                                <w:szCs w:val="22"/>
                              </w:rPr>
                              <w:t xml:space="preserve">oved by </w:t>
                            </w:r>
                            <w:r w:rsidR="00485706">
                              <w:rPr>
                                <w:rFonts w:ascii="Calibri" w:hAnsi="Calibri"/>
                                <w:sz w:val="22"/>
                                <w:szCs w:val="22"/>
                              </w:rPr>
                              <w:t>Michelle McGuire</w:t>
                            </w:r>
                            <w:r w:rsidRPr="00637828">
                              <w:rPr>
                                <w:rFonts w:ascii="Calibri" w:hAnsi="Calibri"/>
                                <w:sz w:val="22"/>
                                <w:szCs w:val="22"/>
                              </w:rPr>
                              <w:br/>
                            </w:r>
                            <w:r>
                              <w:rPr>
                                <w:rFonts w:ascii="Calibri" w:hAnsi="Calibri"/>
                                <w:sz w:val="22"/>
                                <w:szCs w:val="22"/>
                              </w:rPr>
                              <w:t xml:space="preserve"> </w:t>
                            </w:r>
                            <w:r w:rsidRPr="00637828">
                              <w:rPr>
                                <w:rFonts w:ascii="Calibri" w:hAnsi="Calibri"/>
                                <w:sz w:val="22"/>
                                <w:szCs w:val="22"/>
                              </w:rPr>
                              <w:t xml:space="preserve">Seconded </w:t>
                            </w:r>
                            <w:r w:rsidR="00F93562">
                              <w:rPr>
                                <w:rFonts w:ascii="Calibri" w:hAnsi="Calibri"/>
                                <w:sz w:val="22"/>
                                <w:szCs w:val="22"/>
                              </w:rPr>
                              <w:t xml:space="preserve">Corina </w:t>
                            </w:r>
                            <w:proofErr w:type="spellStart"/>
                            <w:r w:rsidR="00F93562">
                              <w:rPr>
                                <w:rFonts w:ascii="Calibri" w:hAnsi="Calibri"/>
                                <w:sz w:val="22"/>
                                <w:szCs w:val="22"/>
                              </w:rPr>
                              <w:t>Renney</w:t>
                            </w:r>
                            <w:proofErr w:type="spellEnd"/>
                          </w:p>
                          <w:p w14:paraId="75C37C81" w14:textId="77777777" w:rsidR="00AB2B5B" w:rsidRPr="00292026" w:rsidRDefault="00AB2B5B" w:rsidP="009246EF">
                            <w:pPr>
                              <w:pStyle w:val="ColorfulList-Accent11"/>
                              <w:spacing w:line="276" w:lineRule="auto"/>
                              <w:ind w:left="1004" w:right="136" w:firstLine="436"/>
                              <w:rPr>
                                <w:rFonts w:ascii="Calibri" w:hAnsi="Calibri"/>
                                <w:b/>
                                <w:sz w:val="22"/>
                                <w:szCs w:val="22"/>
                              </w:rPr>
                            </w:pPr>
                            <w:r>
                              <w:rPr>
                                <w:rFonts w:ascii="Calibri" w:hAnsi="Calibri"/>
                                <w:b/>
                                <w:sz w:val="22"/>
                                <w:szCs w:val="22"/>
                              </w:rPr>
                              <w:t xml:space="preserve"> </w:t>
                            </w:r>
                            <w:r w:rsidRPr="00292026">
                              <w:rPr>
                                <w:rFonts w:ascii="Calibri" w:hAnsi="Calibri"/>
                                <w:b/>
                                <w:sz w:val="22"/>
                                <w:szCs w:val="22"/>
                              </w:rPr>
                              <w:t>Motion carried</w:t>
                            </w:r>
                          </w:p>
                          <w:p w14:paraId="678C6675" w14:textId="77777777" w:rsidR="00AB2B5B" w:rsidRDefault="00AB2B5B" w:rsidP="009246EF">
                            <w:pPr>
                              <w:jc w:val="center"/>
                            </w:pPr>
                          </w:p>
                        </w:txbxContent>
                      </v:textbox>
                      <w10:wrap anchorx="page" anchory="page"/>
                    </v:rect>
                  </w:pict>
                </mc:Fallback>
              </mc:AlternateContent>
            </w:r>
            <w:r w:rsidR="00A97DE1">
              <w:rPr>
                <w:rFonts w:ascii="Calibri" w:hAnsi="Calibri"/>
                <w:sz w:val="22"/>
                <w:szCs w:val="22"/>
              </w:rPr>
              <w:t>Anisha</w:t>
            </w:r>
            <w:r w:rsidR="001B49B7">
              <w:rPr>
                <w:rFonts w:ascii="Calibri" w:hAnsi="Calibri"/>
                <w:sz w:val="22"/>
                <w:szCs w:val="22"/>
              </w:rPr>
              <w:t xml:space="preserve"> Prasad</w:t>
            </w:r>
          </w:p>
        </w:tc>
        <w:tc>
          <w:tcPr>
            <w:tcW w:w="1984" w:type="dxa"/>
            <w:shd w:val="clear" w:color="auto" w:fill="auto"/>
          </w:tcPr>
          <w:p w14:paraId="3E39D0F2" w14:textId="77777777" w:rsidR="00AB2B5B" w:rsidRPr="004C0276" w:rsidRDefault="00AB2B5B" w:rsidP="004C0276">
            <w:pPr>
              <w:spacing w:after="0"/>
              <w:ind w:left="34" w:right="-288"/>
              <w:rPr>
                <w:rFonts w:ascii="Calibri" w:hAnsi="Calibri"/>
                <w:sz w:val="22"/>
                <w:szCs w:val="22"/>
              </w:rPr>
            </w:pPr>
            <w:r w:rsidRPr="004C0276">
              <w:rPr>
                <w:rFonts w:ascii="Calibri" w:hAnsi="Calibri"/>
                <w:sz w:val="22"/>
                <w:szCs w:val="22"/>
              </w:rPr>
              <w:t>-</w:t>
            </w:r>
          </w:p>
        </w:tc>
        <w:tc>
          <w:tcPr>
            <w:tcW w:w="1418" w:type="dxa"/>
            <w:shd w:val="clear" w:color="auto" w:fill="auto"/>
          </w:tcPr>
          <w:p w14:paraId="4B11AF2E" w14:textId="77777777" w:rsidR="00AB2B5B" w:rsidRPr="004C0276" w:rsidRDefault="00AB2B5B" w:rsidP="004C0276">
            <w:pPr>
              <w:spacing w:after="0"/>
              <w:ind w:left="33" w:right="-288"/>
              <w:rPr>
                <w:rFonts w:ascii="Calibri" w:hAnsi="Calibri"/>
                <w:sz w:val="22"/>
                <w:szCs w:val="22"/>
              </w:rPr>
            </w:pPr>
            <w:r w:rsidRPr="004C0276">
              <w:rPr>
                <w:rFonts w:ascii="Calibri" w:hAnsi="Calibri"/>
                <w:sz w:val="22"/>
                <w:szCs w:val="22"/>
              </w:rPr>
              <w:t>-</w:t>
            </w:r>
          </w:p>
        </w:tc>
      </w:tr>
      <w:tr w:rsidR="00A97DE1" w:rsidRPr="004C0276" w14:paraId="2E1BB4E7" w14:textId="77777777" w:rsidTr="001B49B7">
        <w:trPr>
          <w:cantSplit/>
          <w:trHeight w:val="567"/>
        </w:trPr>
        <w:tc>
          <w:tcPr>
            <w:tcW w:w="7375" w:type="dxa"/>
            <w:shd w:val="clear" w:color="auto" w:fill="auto"/>
          </w:tcPr>
          <w:p w14:paraId="4EA5BAAF" w14:textId="7215926A" w:rsidR="00A97DE1" w:rsidRPr="004C0276" w:rsidRDefault="00A97DE1" w:rsidP="004C0276">
            <w:pPr>
              <w:pStyle w:val="ColorfulList-Accent11"/>
              <w:numPr>
                <w:ilvl w:val="0"/>
                <w:numId w:val="2"/>
              </w:numPr>
              <w:spacing w:after="0" w:line="276" w:lineRule="auto"/>
              <w:ind w:left="369" w:right="136"/>
              <w:rPr>
                <w:rFonts w:ascii="Calibri" w:hAnsi="Calibri"/>
                <w:sz w:val="22"/>
                <w:szCs w:val="22"/>
              </w:rPr>
            </w:pPr>
            <w:r>
              <w:rPr>
                <w:rFonts w:ascii="Calibri" w:hAnsi="Calibri"/>
                <w:sz w:val="22"/>
                <w:szCs w:val="22"/>
              </w:rPr>
              <w:lastRenderedPageBreak/>
              <w:t>President’s Report</w:t>
            </w:r>
            <w:r w:rsidR="001B49B7">
              <w:rPr>
                <w:rFonts w:ascii="Calibri" w:hAnsi="Calibri"/>
                <w:sz w:val="22"/>
                <w:szCs w:val="22"/>
              </w:rPr>
              <w:t xml:space="preserve"> - Appendix 3.</w:t>
            </w:r>
          </w:p>
        </w:tc>
        <w:tc>
          <w:tcPr>
            <w:tcW w:w="1984" w:type="dxa"/>
            <w:shd w:val="clear" w:color="auto" w:fill="auto"/>
          </w:tcPr>
          <w:p w14:paraId="46F7AB08" w14:textId="77777777" w:rsidR="00A97DE1" w:rsidRPr="004C0276" w:rsidRDefault="00A97DE1" w:rsidP="004C0276">
            <w:pPr>
              <w:spacing w:after="0"/>
              <w:ind w:left="34" w:right="-288"/>
              <w:rPr>
                <w:rFonts w:ascii="Calibri" w:hAnsi="Calibri"/>
                <w:sz w:val="22"/>
                <w:szCs w:val="22"/>
              </w:rPr>
            </w:pPr>
          </w:p>
        </w:tc>
        <w:tc>
          <w:tcPr>
            <w:tcW w:w="1418" w:type="dxa"/>
            <w:shd w:val="clear" w:color="auto" w:fill="auto"/>
          </w:tcPr>
          <w:p w14:paraId="26693B7B" w14:textId="77777777" w:rsidR="00A97DE1" w:rsidRPr="004C0276" w:rsidRDefault="00A97DE1" w:rsidP="004C0276">
            <w:pPr>
              <w:spacing w:after="0"/>
              <w:ind w:left="33" w:right="-288"/>
              <w:rPr>
                <w:rFonts w:ascii="Calibri" w:hAnsi="Calibri"/>
                <w:sz w:val="22"/>
                <w:szCs w:val="22"/>
              </w:rPr>
            </w:pPr>
          </w:p>
        </w:tc>
      </w:tr>
      <w:tr w:rsidR="00AB2B5B" w:rsidRPr="004C0276" w14:paraId="2E0200A1" w14:textId="77777777" w:rsidTr="001B49B7">
        <w:trPr>
          <w:cantSplit/>
          <w:trHeight w:val="11622"/>
        </w:trPr>
        <w:tc>
          <w:tcPr>
            <w:tcW w:w="7375" w:type="dxa"/>
            <w:shd w:val="clear" w:color="auto" w:fill="auto"/>
          </w:tcPr>
          <w:p w14:paraId="2E605467" w14:textId="7EA11077" w:rsidR="00D7547F" w:rsidRPr="00D7547F" w:rsidRDefault="00F93562" w:rsidP="00DF43A5">
            <w:pPr>
              <w:pStyle w:val="ColorfulList-Accent11"/>
              <w:numPr>
                <w:ilvl w:val="0"/>
                <w:numId w:val="2"/>
              </w:numPr>
              <w:spacing w:after="0" w:line="276" w:lineRule="auto"/>
              <w:ind w:left="369" w:right="136"/>
              <w:rPr>
                <w:rFonts w:ascii="Calibri" w:hAnsi="Calibri"/>
                <w:sz w:val="10"/>
                <w:szCs w:val="10"/>
              </w:rPr>
            </w:pPr>
            <w:r w:rsidRPr="004C0276">
              <w:rPr>
                <w:rFonts w:ascii="Calibri" w:hAnsi="Calibri"/>
                <w:sz w:val="22"/>
                <w:szCs w:val="22"/>
              </w:rPr>
              <w:t>The SMNC Constitution requires that each committee position held,</w:t>
            </w:r>
            <w:r w:rsidRPr="00DF43A5">
              <w:rPr>
                <w:rFonts w:ascii="Calibri" w:hAnsi="Calibri"/>
                <w:sz w:val="22"/>
                <w:szCs w:val="22"/>
              </w:rPr>
              <w:t xml:space="preserve"> is to be ret</w:t>
            </w:r>
            <w:r w:rsidR="002B2554" w:rsidRPr="00DF43A5">
              <w:rPr>
                <w:rFonts w:ascii="Calibri" w:hAnsi="Calibri"/>
                <w:sz w:val="22"/>
                <w:szCs w:val="22"/>
              </w:rPr>
              <w:t xml:space="preserve">ained for </w:t>
            </w:r>
            <w:r w:rsidR="00DF43A5">
              <w:rPr>
                <w:rFonts w:ascii="Calibri" w:hAnsi="Calibri"/>
                <w:sz w:val="22"/>
                <w:szCs w:val="22"/>
              </w:rPr>
              <w:t xml:space="preserve">a </w:t>
            </w:r>
            <w:r w:rsidR="002B2554" w:rsidRPr="00DF43A5">
              <w:rPr>
                <w:rFonts w:ascii="Calibri" w:hAnsi="Calibri"/>
                <w:sz w:val="22"/>
                <w:szCs w:val="22"/>
              </w:rPr>
              <w:t>2</w:t>
            </w:r>
            <w:r w:rsidR="00C933C9" w:rsidRPr="00DF43A5">
              <w:rPr>
                <w:rFonts w:ascii="Calibri" w:hAnsi="Calibri"/>
                <w:sz w:val="22"/>
                <w:szCs w:val="22"/>
              </w:rPr>
              <w:t xml:space="preserve"> </w:t>
            </w:r>
            <w:r w:rsidRPr="00DF43A5">
              <w:rPr>
                <w:rFonts w:ascii="Calibri" w:hAnsi="Calibri"/>
                <w:sz w:val="22"/>
                <w:szCs w:val="22"/>
              </w:rPr>
              <w:t>year perio</w:t>
            </w:r>
            <w:r w:rsidR="00C77FCC" w:rsidRPr="00DF43A5">
              <w:rPr>
                <w:rFonts w:ascii="Calibri" w:hAnsi="Calibri"/>
                <w:sz w:val="22"/>
                <w:szCs w:val="22"/>
              </w:rPr>
              <w:t>d, unless the incumbent resigns.</w:t>
            </w:r>
            <w:r w:rsidRPr="00DF43A5">
              <w:rPr>
                <w:rFonts w:ascii="Calibri" w:hAnsi="Calibri"/>
                <w:sz w:val="22"/>
                <w:szCs w:val="22"/>
              </w:rPr>
              <w:br/>
            </w:r>
            <w:r w:rsidRPr="005D1EE2">
              <w:rPr>
                <w:rFonts w:ascii="Calibri" w:hAnsi="Calibri"/>
              </w:rPr>
              <w:br/>
            </w:r>
            <w:r w:rsidR="004B031A">
              <w:rPr>
                <w:rFonts w:ascii="Calibri" w:hAnsi="Calibri"/>
                <w:b/>
                <w:sz w:val="22"/>
                <w:szCs w:val="22"/>
              </w:rPr>
              <w:t xml:space="preserve">Even Year </w:t>
            </w:r>
            <w:r w:rsidRPr="00DF43A5">
              <w:rPr>
                <w:rFonts w:ascii="Calibri" w:hAnsi="Calibri"/>
                <w:b/>
                <w:sz w:val="22"/>
                <w:szCs w:val="22"/>
              </w:rPr>
              <w:t>Positions up for nomination include:</w:t>
            </w:r>
            <w:r w:rsidR="00CA7221" w:rsidRPr="004C0276">
              <w:rPr>
                <w:noProof/>
                <w:lang w:eastAsia="en-AU"/>
              </w:rPr>
              <w:t xml:space="preserve"> </w:t>
            </w:r>
            <w:r w:rsidRPr="00DF43A5">
              <w:rPr>
                <w:rFonts w:ascii="Calibri" w:hAnsi="Calibri"/>
                <w:b/>
                <w:sz w:val="22"/>
                <w:szCs w:val="22"/>
              </w:rPr>
              <w:br/>
            </w:r>
          </w:p>
          <w:p w14:paraId="4092C22B" w14:textId="47950765" w:rsidR="002A408C" w:rsidRDefault="00F93562" w:rsidP="00D7547F">
            <w:pPr>
              <w:pStyle w:val="ColorfulList-Accent11"/>
              <w:spacing w:after="0" w:line="276" w:lineRule="auto"/>
              <w:ind w:left="367" w:right="136"/>
              <w:rPr>
                <w:rFonts w:ascii="Calibri" w:hAnsi="Calibri"/>
                <w:b/>
                <w:sz w:val="22"/>
                <w:szCs w:val="22"/>
              </w:rPr>
            </w:pPr>
            <w:r w:rsidRPr="00DF43A5">
              <w:rPr>
                <w:rFonts w:ascii="Calibri" w:hAnsi="Calibri"/>
                <w:b/>
                <w:sz w:val="22"/>
                <w:szCs w:val="22"/>
              </w:rPr>
              <w:t>President</w:t>
            </w:r>
            <w:r w:rsidR="002B2554" w:rsidRPr="00DF43A5">
              <w:rPr>
                <w:rFonts w:ascii="Calibri" w:hAnsi="Calibri"/>
                <w:b/>
                <w:sz w:val="22"/>
                <w:szCs w:val="22"/>
              </w:rPr>
              <w:t xml:space="preserve"> - 2 years</w:t>
            </w:r>
          </w:p>
          <w:p w14:paraId="43AE967D" w14:textId="77FA892E" w:rsidR="00A97DE1" w:rsidRDefault="00A97DE1" w:rsidP="00D7547F">
            <w:pPr>
              <w:pStyle w:val="ColorfulList-Accent11"/>
              <w:spacing w:after="0" w:line="276" w:lineRule="auto"/>
              <w:ind w:left="367" w:right="136"/>
              <w:rPr>
                <w:rFonts w:ascii="Calibri" w:hAnsi="Calibri"/>
                <w:b/>
                <w:sz w:val="22"/>
                <w:szCs w:val="22"/>
              </w:rPr>
            </w:pPr>
            <w:r>
              <w:rPr>
                <w:rFonts w:ascii="Calibri" w:hAnsi="Calibri"/>
                <w:b/>
                <w:sz w:val="22"/>
                <w:szCs w:val="22"/>
              </w:rPr>
              <w:t xml:space="preserve">Amy Thomson nominated Judith Lukas, seconded by Tricia Howard </w:t>
            </w:r>
          </w:p>
          <w:p w14:paraId="4F61EB6E" w14:textId="457E0F5D" w:rsidR="00901A19" w:rsidRPr="00901A19" w:rsidRDefault="00901A19" w:rsidP="00901A19">
            <w:pPr>
              <w:pStyle w:val="ColorfulList-Accent11"/>
              <w:spacing w:after="0" w:line="276" w:lineRule="auto"/>
              <w:ind w:left="367" w:right="136"/>
              <w:rPr>
                <w:rFonts w:ascii="Calibri" w:hAnsi="Calibri"/>
                <w:b/>
                <w:bCs/>
                <w:sz w:val="22"/>
                <w:szCs w:val="22"/>
              </w:rPr>
            </w:pPr>
            <w:r>
              <w:rPr>
                <w:rFonts w:ascii="Calibri" w:hAnsi="Calibri"/>
                <w:b/>
                <w:bCs/>
                <w:sz w:val="22"/>
                <w:szCs w:val="22"/>
              </w:rPr>
              <w:t>Position accepted</w:t>
            </w:r>
          </w:p>
          <w:p w14:paraId="3B49783F" w14:textId="77777777" w:rsidR="00124D8E" w:rsidRDefault="00124D8E" w:rsidP="00D7547F">
            <w:pPr>
              <w:pStyle w:val="ColorfulList-Accent11"/>
              <w:spacing w:after="0" w:line="276" w:lineRule="auto"/>
              <w:ind w:left="367" w:right="136"/>
              <w:rPr>
                <w:rFonts w:ascii="Calibri" w:hAnsi="Calibri"/>
                <w:b/>
                <w:sz w:val="22"/>
                <w:szCs w:val="22"/>
              </w:rPr>
            </w:pPr>
          </w:p>
          <w:p w14:paraId="6FCDD42B" w14:textId="1994BF4D" w:rsidR="005A0834" w:rsidRDefault="005A0834" w:rsidP="00D7547F">
            <w:pPr>
              <w:pStyle w:val="ColorfulList-Accent11"/>
              <w:spacing w:after="0" w:line="276" w:lineRule="auto"/>
              <w:ind w:left="367" w:right="136"/>
              <w:rPr>
                <w:rFonts w:ascii="Calibri" w:hAnsi="Calibri"/>
                <w:b/>
                <w:sz w:val="22"/>
                <w:szCs w:val="22"/>
              </w:rPr>
            </w:pPr>
            <w:r>
              <w:rPr>
                <w:rFonts w:ascii="Calibri" w:hAnsi="Calibri"/>
                <w:b/>
                <w:sz w:val="22"/>
                <w:szCs w:val="22"/>
              </w:rPr>
              <w:t xml:space="preserve">Vice President – 1 year to run </w:t>
            </w:r>
            <w:r w:rsidR="004B031A">
              <w:rPr>
                <w:rFonts w:ascii="Calibri" w:hAnsi="Calibri"/>
                <w:b/>
                <w:sz w:val="22"/>
                <w:szCs w:val="22"/>
              </w:rPr>
              <w:t xml:space="preserve">due to </w:t>
            </w:r>
            <w:r>
              <w:rPr>
                <w:rFonts w:ascii="Calibri" w:hAnsi="Calibri"/>
                <w:b/>
                <w:sz w:val="22"/>
                <w:szCs w:val="22"/>
              </w:rPr>
              <w:t>Position Vacant</w:t>
            </w:r>
          </w:p>
          <w:p w14:paraId="616DA6D7" w14:textId="12517258" w:rsidR="00A97DE1" w:rsidRDefault="00A97DE1" w:rsidP="00D7547F">
            <w:pPr>
              <w:pStyle w:val="ColorfulList-Accent11"/>
              <w:spacing w:after="0" w:line="276" w:lineRule="auto"/>
              <w:ind w:left="367" w:right="136"/>
              <w:rPr>
                <w:rFonts w:ascii="Calibri" w:hAnsi="Calibri"/>
                <w:b/>
                <w:sz w:val="22"/>
                <w:szCs w:val="22"/>
              </w:rPr>
            </w:pPr>
            <w:r>
              <w:rPr>
                <w:rFonts w:ascii="Calibri" w:hAnsi="Calibri"/>
                <w:b/>
                <w:sz w:val="22"/>
                <w:szCs w:val="22"/>
              </w:rPr>
              <w:t>Tricia Howard nominated Amy Thomson, seconded by Claire Brooks</w:t>
            </w:r>
          </w:p>
          <w:p w14:paraId="4AF7B4A0" w14:textId="76FFD381" w:rsidR="00901A19" w:rsidRPr="00901A19" w:rsidRDefault="00901A19" w:rsidP="00901A19">
            <w:pPr>
              <w:pStyle w:val="ColorfulList-Accent11"/>
              <w:spacing w:after="0" w:line="276" w:lineRule="auto"/>
              <w:ind w:left="367" w:right="136"/>
              <w:rPr>
                <w:rFonts w:ascii="Calibri" w:hAnsi="Calibri"/>
                <w:b/>
                <w:bCs/>
                <w:sz w:val="22"/>
                <w:szCs w:val="22"/>
              </w:rPr>
            </w:pPr>
            <w:r>
              <w:rPr>
                <w:rFonts w:ascii="Calibri" w:hAnsi="Calibri"/>
                <w:b/>
                <w:bCs/>
                <w:sz w:val="22"/>
                <w:szCs w:val="22"/>
              </w:rPr>
              <w:t>Position accepted</w:t>
            </w:r>
          </w:p>
          <w:p w14:paraId="78A49E79" w14:textId="5E60713B" w:rsidR="00124D8E" w:rsidRDefault="00124D8E" w:rsidP="00D7547F">
            <w:pPr>
              <w:pStyle w:val="ColorfulList-Accent11"/>
              <w:spacing w:after="0" w:line="276" w:lineRule="auto"/>
              <w:ind w:left="367" w:right="136"/>
              <w:rPr>
                <w:rFonts w:ascii="Calibri" w:hAnsi="Calibri"/>
                <w:b/>
                <w:sz w:val="22"/>
                <w:szCs w:val="22"/>
              </w:rPr>
            </w:pPr>
          </w:p>
          <w:p w14:paraId="34E4C637" w14:textId="2DF0475D" w:rsidR="00124D8E" w:rsidRDefault="00124D8E" w:rsidP="00D7547F">
            <w:pPr>
              <w:pStyle w:val="ColorfulList-Accent11"/>
              <w:spacing w:after="0" w:line="276" w:lineRule="auto"/>
              <w:ind w:left="367" w:right="136"/>
              <w:rPr>
                <w:rFonts w:ascii="Calibri" w:hAnsi="Calibri"/>
                <w:b/>
                <w:bCs/>
                <w:sz w:val="22"/>
                <w:szCs w:val="22"/>
              </w:rPr>
            </w:pPr>
            <w:r w:rsidRPr="004B031A">
              <w:rPr>
                <w:rFonts w:ascii="Calibri" w:hAnsi="Calibri"/>
                <w:b/>
                <w:bCs/>
                <w:sz w:val="22"/>
                <w:szCs w:val="22"/>
              </w:rPr>
              <w:t>Secretary – 2 years</w:t>
            </w:r>
          </w:p>
          <w:p w14:paraId="620706EB" w14:textId="46BF7D4E" w:rsidR="00A97DE1" w:rsidRDefault="00A97DE1" w:rsidP="00D7547F">
            <w:pPr>
              <w:pStyle w:val="ColorfulList-Accent11"/>
              <w:spacing w:after="0" w:line="276" w:lineRule="auto"/>
              <w:ind w:left="367" w:right="136"/>
              <w:rPr>
                <w:rFonts w:ascii="Calibri" w:hAnsi="Calibri"/>
                <w:b/>
                <w:bCs/>
                <w:sz w:val="22"/>
                <w:szCs w:val="22"/>
              </w:rPr>
            </w:pPr>
            <w:r>
              <w:rPr>
                <w:rFonts w:ascii="Calibri" w:hAnsi="Calibri"/>
                <w:b/>
                <w:bCs/>
                <w:sz w:val="22"/>
                <w:szCs w:val="22"/>
              </w:rPr>
              <w:t>No nominations received</w:t>
            </w:r>
            <w:r w:rsidR="001B49B7">
              <w:rPr>
                <w:rFonts w:ascii="Calibri" w:hAnsi="Calibri"/>
                <w:b/>
                <w:bCs/>
                <w:sz w:val="22"/>
                <w:szCs w:val="22"/>
              </w:rPr>
              <w:t xml:space="preserve"> – </w:t>
            </w:r>
          </w:p>
          <w:p w14:paraId="75EE93A6" w14:textId="5CA3317A" w:rsidR="004B031A" w:rsidRDefault="004B031A" w:rsidP="00D7547F">
            <w:pPr>
              <w:pStyle w:val="ColorfulList-Accent11"/>
              <w:spacing w:after="0" w:line="276" w:lineRule="auto"/>
              <w:ind w:left="367" w:right="136"/>
              <w:rPr>
                <w:rFonts w:ascii="Calibri" w:hAnsi="Calibri"/>
                <w:b/>
                <w:bCs/>
                <w:sz w:val="22"/>
                <w:szCs w:val="22"/>
              </w:rPr>
            </w:pPr>
          </w:p>
          <w:p w14:paraId="7BADFDFE" w14:textId="195E2F39" w:rsidR="004B031A" w:rsidRDefault="004B031A" w:rsidP="00D7547F">
            <w:pPr>
              <w:pStyle w:val="ColorfulList-Accent11"/>
              <w:spacing w:after="0" w:line="276" w:lineRule="auto"/>
              <w:ind w:left="367" w:right="136"/>
              <w:rPr>
                <w:rFonts w:ascii="Calibri" w:hAnsi="Calibri"/>
                <w:b/>
                <w:bCs/>
                <w:sz w:val="22"/>
                <w:szCs w:val="22"/>
              </w:rPr>
            </w:pPr>
            <w:r>
              <w:rPr>
                <w:rFonts w:ascii="Calibri" w:hAnsi="Calibri"/>
                <w:b/>
                <w:bCs/>
                <w:sz w:val="22"/>
                <w:szCs w:val="22"/>
              </w:rPr>
              <w:t>Umpire’s Coordinator – 2 Years</w:t>
            </w:r>
          </w:p>
          <w:p w14:paraId="248859EC" w14:textId="1DEE823C" w:rsidR="00A97DE1" w:rsidRDefault="00A97DE1" w:rsidP="00D7547F">
            <w:pPr>
              <w:pStyle w:val="ColorfulList-Accent11"/>
              <w:spacing w:after="0" w:line="276" w:lineRule="auto"/>
              <w:ind w:left="367" w:right="136"/>
              <w:rPr>
                <w:rFonts w:ascii="Calibri" w:hAnsi="Calibri"/>
                <w:b/>
                <w:bCs/>
                <w:sz w:val="22"/>
                <w:szCs w:val="22"/>
              </w:rPr>
            </w:pPr>
            <w:r>
              <w:rPr>
                <w:rFonts w:ascii="Calibri" w:hAnsi="Calibri"/>
                <w:b/>
                <w:bCs/>
                <w:sz w:val="22"/>
                <w:szCs w:val="22"/>
              </w:rPr>
              <w:t xml:space="preserve">Emily Craft nominated herself, seconded by Natalee </w:t>
            </w:r>
            <w:proofErr w:type="spellStart"/>
            <w:r>
              <w:rPr>
                <w:rFonts w:ascii="Calibri" w:hAnsi="Calibri"/>
                <w:b/>
                <w:bCs/>
                <w:sz w:val="22"/>
                <w:szCs w:val="22"/>
              </w:rPr>
              <w:t>Swansson</w:t>
            </w:r>
            <w:proofErr w:type="spellEnd"/>
          </w:p>
          <w:p w14:paraId="7AD86023" w14:textId="76E504D7" w:rsidR="00901A19" w:rsidRDefault="00901A19" w:rsidP="00901A19">
            <w:pPr>
              <w:pStyle w:val="ColorfulList-Accent11"/>
              <w:spacing w:after="0" w:line="276" w:lineRule="auto"/>
              <w:ind w:left="367" w:right="136"/>
              <w:rPr>
                <w:rFonts w:ascii="Calibri" w:hAnsi="Calibri"/>
                <w:b/>
                <w:bCs/>
                <w:sz w:val="22"/>
                <w:szCs w:val="22"/>
              </w:rPr>
            </w:pPr>
            <w:r>
              <w:rPr>
                <w:rFonts w:ascii="Calibri" w:hAnsi="Calibri"/>
                <w:b/>
                <w:bCs/>
                <w:sz w:val="22"/>
                <w:szCs w:val="22"/>
              </w:rPr>
              <w:t>Position accepted</w:t>
            </w:r>
          </w:p>
          <w:p w14:paraId="6E5ACF09" w14:textId="2CC57758" w:rsidR="004B031A" w:rsidRDefault="004B031A" w:rsidP="00D7547F">
            <w:pPr>
              <w:pStyle w:val="ColorfulList-Accent11"/>
              <w:spacing w:after="0" w:line="276" w:lineRule="auto"/>
              <w:ind w:left="367" w:right="136"/>
              <w:rPr>
                <w:rFonts w:ascii="Calibri" w:hAnsi="Calibri"/>
                <w:b/>
                <w:bCs/>
                <w:sz w:val="22"/>
                <w:szCs w:val="22"/>
              </w:rPr>
            </w:pPr>
          </w:p>
          <w:p w14:paraId="34220878" w14:textId="29DB4AA5" w:rsidR="004B031A" w:rsidRDefault="004B031A" w:rsidP="004B031A">
            <w:pPr>
              <w:pStyle w:val="ColorfulList-Accent11"/>
              <w:spacing w:after="0" w:line="276" w:lineRule="auto"/>
              <w:ind w:left="367" w:right="136"/>
              <w:rPr>
                <w:rFonts w:ascii="Calibri" w:hAnsi="Calibri"/>
                <w:b/>
                <w:bCs/>
                <w:sz w:val="22"/>
                <w:szCs w:val="22"/>
              </w:rPr>
            </w:pPr>
            <w:r>
              <w:rPr>
                <w:rFonts w:ascii="Calibri" w:hAnsi="Calibri"/>
                <w:b/>
                <w:bCs/>
                <w:sz w:val="22"/>
                <w:szCs w:val="22"/>
              </w:rPr>
              <w:t>Equipment Manager – 2 Years</w:t>
            </w:r>
          </w:p>
          <w:p w14:paraId="1A39FC02" w14:textId="66B14ED0" w:rsidR="00A97DE1" w:rsidRDefault="00A97DE1" w:rsidP="004B031A">
            <w:pPr>
              <w:pStyle w:val="ColorfulList-Accent11"/>
              <w:spacing w:after="0" w:line="276" w:lineRule="auto"/>
              <w:ind w:left="367" w:right="136"/>
              <w:rPr>
                <w:rFonts w:ascii="Calibri" w:hAnsi="Calibri"/>
                <w:b/>
                <w:bCs/>
                <w:sz w:val="22"/>
                <w:szCs w:val="22"/>
              </w:rPr>
            </w:pPr>
            <w:r>
              <w:rPr>
                <w:rFonts w:ascii="Calibri" w:hAnsi="Calibri"/>
                <w:b/>
                <w:bCs/>
                <w:sz w:val="22"/>
                <w:szCs w:val="22"/>
              </w:rPr>
              <w:t>Tricia Howard nominated herself, seconded by Claire Brooks</w:t>
            </w:r>
          </w:p>
          <w:p w14:paraId="77808B42" w14:textId="46BA799D" w:rsidR="00901A19" w:rsidRDefault="00901A19" w:rsidP="00901A19">
            <w:pPr>
              <w:pStyle w:val="ColorfulList-Accent11"/>
              <w:spacing w:after="0" w:line="276" w:lineRule="auto"/>
              <w:ind w:left="367" w:right="136"/>
              <w:rPr>
                <w:rFonts w:ascii="Calibri" w:hAnsi="Calibri"/>
                <w:b/>
                <w:bCs/>
                <w:sz w:val="22"/>
                <w:szCs w:val="22"/>
              </w:rPr>
            </w:pPr>
            <w:r>
              <w:rPr>
                <w:rFonts w:ascii="Calibri" w:hAnsi="Calibri"/>
                <w:b/>
                <w:bCs/>
                <w:sz w:val="22"/>
                <w:szCs w:val="22"/>
              </w:rPr>
              <w:t>Position accepted</w:t>
            </w:r>
          </w:p>
          <w:p w14:paraId="51EA1FA6" w14:textId="1DCCF74D" w:rsidR="004B031A" w:rsidRDefault="004B031A" w:rsidP="004B031A">
            <w:pPr>
              <w:pStyle w:val="ColorfulList-Accent11"/>
              <w:spacing w:after="0" w:line="276" w:lineRule="auto"/>
              <w:ind w:left="367" w:right="136"/>
              <w:rPr>
                <w:rFonts w:ascii="Calibri" w:hAnsi="Calibri"/>
                <w:b/>
                <w:bCs/>
                <w:sz w:val="22"/>
                <w:szCs w:val="22"/>
              </w:rPr>
            </w:pPr>
          </w:p>
          <w:p w14:paraId="5B381033" w14:textId="45C53A34" w:rsidR="004B031A" w:rsidRDefault="004B031A" w:rsidP="004B031A">
            <w:pPr>
              <w:pStyle w:val="ColorfulList-Accent11"/>
              <w:spacing w:after="0" w:line="276" w:lineRule="auto"/>
              <w:ind w:left="367" w:right="136"/>
              <w:rPr>
                <w:rFonts w:ascii="Calibri" w:hAnsi="Calibri"/>
                <w:b/>
                <w:bCs/>
                <w:sz w:val="22"/>
                <w:szCs w:val="22"/>
              </w:rPr>
            </w:pPr>
            <w:r>
              <w:rPr>
                <w:rFonts w:ascii="Calibri" w:hAnsi="Calibri"/>
                <w:b/>
                <w:bCs/>
                <w:sz w:val="22"/>
                <w:szCs w:val="22"/>
              </w:rPr>
              <w:t>Uniform Coordinator – 2 Years</w:t>
            </w:r>
          </w:p>
          <w:p w14:paraId="4DB4D8DC" w14:textId="3D859D49" w:rsidR="004B031A" w:rsidRDefault="00A97DE1" w:rsidP="00D7547F">
            <w:pPr>
              <w:pStyle w:val="ColorfulList-Accent11"/>
              <w:spacing w:after="0" w:line="276" w:lineRule="auto"/>
              <w:ind w:left="367" w:right="136"/>
              <w:rPr>
                <w:rFonts w:ascii="Calibri" w:hAnsi="Calibri"/>
                <w:b/>
                <w:bCs/>
                <w:sz w:val="22"/>
                <w:szCs w:val="22"/>
              </w:rPr>
            </w:pPr>
            <w:r>
              <w:rPr>
                <w:rFonts w:ascii="Calibri" w:hAnsi="Calibri"/>
                <w:b/>
                <w:bCs/>
                <w:sz w:val="22"/>
                <w:szCs w:val="22"/>
              </w:rPr>
              <w:t xml:space="preserve">Natalee </w:t>
            </w:r>
            <w:proofErr w:type="spellStart"/>
            <w:r>
              <w:rPr>
                <w:rFonts w:ascii="Calibri" w:hAnsi="Calibri"/>
                <w:b/>
                <w:bCs/>
                <w:sz w:val="22"/>
                <w:szCs w:val="22"/>
              </w:rPr>
              <w:t>Swannson</w:t>
            </w:r>
            <w:proofErr w:type="spellEnd"/>
            <w:r>
              <w:rPr>
                <w:rFonts w:ascii="Calibri" w:hAnsi="Calibri"/>
                <w:b/>
                <w:bCs/>
                <w:sz w:val="22"/>
                <w:szCs w:val="22"/>
              </w:rPr>
              <w:t xml:space="preserve"> nominated by Judith Lukas, seconded by Claire Brooks</w:t>
            </w:r>
          </w:p>
          <w:p w14:paraId="700BB261" w14:textId="3B34F556" w:rsidR="00901A19" w:rsidRPr="004B031A" w:rsidRDefault="00901A19" w:rsidP="00D7547F">
            <w:pPr>
              <w:pStyle w:val="ColorfulList-Accent11"/>
              <w:spacing w:after="0" w:line="276" w:lineRule="auto"/>
              <w:ind w:left="367" w:right="136"/>
              <w:rPr>
                <w:rFonts w:ascii="Calibri" w:hAnsi="Calibri"/>
                <w:b/>
                <w:bCs/>
                <w:sz w:val="22"/>
                <w:szCs w:val="22"/>
              </w:rPr>
            </w:pPr>
            <w:r>
              <w:rPr>
                <w:rFonts w:ascii="Calibri" w:hAnsi="Calibri"/>
                <w:b/>
                <w:bCs/>
                <w:sz w:val="22"/>
                <w:szCs w:val="22"/>
              </w:rPr>
              <w:t>Position accepted</w:t>
            </w:r>
          </w:p>
          <w:p w14:paraId="182A37E1" w14:textId="4E366ADB" w:rsidR="00C933C9" w:rsidRPr="00D7547F" w:rsidRDefault="00C933C9" w:rsidP="002A408C">
            <w:pPr>
              <w:pStyle w:val="ColorfulList-Accent11"/>
              <w:spacing w:after="0" w:line="276" w:lineRule="auto"/>
              <w:ind w:left="369" w:right="136"/>
              <w:rPr>
                <w:rFonts w:ascii="Calibri" w:hAnsi="Calibri"/>
                <w:sz w:val="10"/>
                <w:szCs w:val="10"/>
              </w:rPr>
            </w:pPr>
          </w:p>
          <w:p w14:paraId="766A2EFE" w14:textId="77777777" w:rsidR="0021633D" w:rsidRDefault="0021633D" w:rsidP="002A408C">
            <w:pPr>
              <w:pStyle w:val="ColorfulList-Accent11"/>
              <w:spacing w:after="0" w:line="276" w:lineRule="auto"/>
              <w:ind w:left="369" w:right="136"/>
              <w:rPr>
                <w:rFonts w:ascii="Calibri" w:hAnsi="Calibri"/>
                <w:b/>
                <w:sz w:val="22"/>
                <w:szCs w:val="22"/>
              </w:rPr>
            </w:pPr>
            <w:r w:rsidRPr="00D7547F">
              <w:rPr>
                <w:rFonts w:ascii="Calibri" w:hAnsi="Calibri"/>
                <w:sz w:val="10"/>
                <w:szCs w:val="10"/>
              </w:rPr>
              <w:br/>
            </w:r>
            <w:r w:rsidRPr="002A408C">
              <w:rPr>
                <w:rFonts w:ascii="Calibri" w:hAnsi="Calibri"/>
                <w:b/>
                <w:sz w:val="22"/>
                <w:szCs w:val="22"/>
              </w:rPr>
              <w:t>4 Other general Committee positions</w:t>
            </w:r>
            <w:r w:rsidR="002B2554" w:rsidRPr="002A408C">
              <w:rPr>
                <w:rFonts w:ascii="Calibri" w:hAnsi="Calibri"/>
                <w:b/>
                <w:sz w:val="22"/>
                <w:szCs w:val="22"/>
              </w:rPr>
              <w:t>:</w:t>
            </w:r>
          </w:p>
          <w:p w14:paraId="00BBBE76" w14:textId="540EB00A" w:rsidR="004B031A" w:rsidRDefault="001B49B7" w:rsidP="002A408C">
            <w:pPr>
              <w:pStyle w:val="ColorfulList-Accent11"/>
              <w:spacing w:after="0" w:line="276" w:lineRule="auto"/>
              <w:ind w:left="369" w:right="136"/>
              <w:rPr>
                <w:rFonts w:ascii="Calibri" w:hAnsi="Calibri"/>
                <w:b/>
                <w:sz w:val="22"/>
                <w:szCs w:val="22"/>
              </w:rPr>
            </w:pPr>
            <w:r>
              <w:rPr>
                <w:rFonts w:ascii="Calibri" w:hAnsi="Calibri"/>
                <w:b/>
                <w:sz w:val="22"/>
                <w:szCs w:val="22"/>
              </w:rPr>
              <w:t>Anisha Prasad</w:t>
            </w:r>
            <w:r w:rsidR="00A97DE1">
              <w:rPr>
                <w:rFonts w:ascii="Calibri" w:hAnsi="Calibri"/>
                <w:b/>
                <w:sz w:val="22"/>
                <w:szCs w:val="22"/>
              </w:rPr>
              <w:t xml:space="preserve"> nominated herself, seconded by Claire Brooks</w:t>
            </w:r>
          </w:p>
          <w:p w14:paraId="12B681DF" w14:textId="77777777" w:rsidR="00A97DE1" w:rsidRDefault="00A97DE1" w:rsidP="00A97DE1">
            <w:pPr>
              <w:pStyle w:val="ColorfulList-Accent11"/>
              <w:spacing w:after="0" w:line="276" w:lineRule="auto"/>
              <w:ind w:left="369" w:right="136"/>
              <w:rPr>
                <w:rFonts w:ascii="Calibri" w:hAnsi="Calibri"/>
                <w:b/>
                <w:sz w:val="22"/>
                <w:szCs w:val="22"/>
              </w:rPr>
            </w:pPr>
            <w:r>
              <w:rPr>
                <w:rFonts w:ascii="Calibri" w:hAnsi="Calibri"/>
                <w:b/>
                <w:sz w:val="22"/>
                <w:szCs w:val="22"/>
              </w:rPr>
              <w:t>Georgia Cooymans nominated herself, seconded by Elli Valente</w:t>
            </w:r>
          </w:p>
          <w:p w14:paraId="4E2506D9" w14:textId="5350458E" w:rsidR="00A97DE1" w:rsidRDefault="00A97DE1" w:rsidP="00A97DE1">
            <w:pPr>
              <w:pStyle w:val="ColorfulList-Accent11"/>
              <w:spacing w:after="0" w:line="276" w:lineRule="auto"/>
              <w:ind w:left="369" w:right="136"/>
              <w:rPr>
                <w:rFonts w:ascii="Calibri" w:hAnsi="Calibri"/>
                <w:b/>
                <w:sz w:val="22"/>
                <w:szCs w:val="22"/>
              </w:rPr>
            </w:pPr>
            <w:r>
              <w:rPr>
                <w:rFonts w:ascii="Calibri" w:hAnsi="Calibri"/>
                <w:b/>
                <w:sz w:val="22"/>
                <w:szCs w:val="22"/>
              </w:rPr>
              <w:t>2 positions remain vacant</w:t>
            </w:r>
          </w:p>
          <w:p w14:paraId="63C36106" w14:textId="6EB6A504" w:rsidR="0021633D" w:rsidRPr="004C0276" w:rsidRDefault="0021633D" w:rsidP="002B2554">
            <w:pPr>
              <w:pStyle w:val="ColorfulList-Accent11"/>
              <w:spacing w:after="0" w:line="276" w:lineRule="auto"/>
              <w:ind w:left="369" w:right="136"/>
              <w:rPr>
                <w:rFonts w:ascii="Calibri" w:hAnsi="Calibri"/>
                <w:sz w:val="22"/>
                <w:szCs w:val="22"/>
              </w:rPr>
            </w:pPr>
            <w:r w:rsidRPr="005D1EE2">
              <w:rPr>
                <w:rFonts w:ascii="Calibri" w:hAnsi="Calibri"/>
              </w:rPr>
              <w:br/>
            </w:r>
            <w:r w:rsidRPr="004C0276">
              <w:rPr>
                <w:rFonts w:ascii="Calibri" w:hAnsi="Calibri"/>
                <w:b/>
                <w:sz w:val="22"/>
                <w:szCs w:val="22"/>
              </w:rPr>
              <w:t>The signatories for the coming year will be:</w:t>
            </w:r>
            <w:r w:rsidRPr="004C0276">
              <w:rPr>
                <w:rFonts w:ascii="Calibri" w:hAnsi="Calibri"/>
                <w:b/>
                <w:sz w:val="22"/>
                <w:szCs w:val="22"/>
              </w:rPr>
              <w:br/>
            </w:r>
            <w:r w:rsidRPr="004C0276">
              <w:rPr>
                <w:rFonts w:ascii="Calibri" w:hAnsi="Calibri"/>
                <w:sz w:val="22"/>
                <w:szCs w:val="22"/>
              </w:rPr>
              <w:t>President</w:t>
            </w:r>
            <w:r w:rsidR="00D7547F">
              <w:rPr>
                <w:rFonts w:ascii="Calibri" w:hAnsi="Calibri"/>
                <w:sz w:val="22"/>
                <w:szCs w:val="22"/>
              </w:rPr>
              <w:t xml:space="preserve"> – </w:t>
            </w:r>
            <w:r w:rsidR="00A97DE1">
              <w:rPr>
                <w:rFonts w:ascii="Calibri" w:hAnsi="Calibri"/>
                <w:sz w:val="22"/>
                <w:szCs w:val="22"/>
              </w:rPr>
              <w:t>Judith Lukas</w:t>
            </w:r>
          </w:p>
          <w:p w14:paraId="596E17B1" w14:textId="77777777" w:rsidR="0021633D" w:rsidRPr="004C0276" w:rsidRDefault="0021633D" w:rsidP="004C0276">
            <w:pPr>
              <w:pStyle w:val="ColorfulList-Accent11"/>
              <w:spacing w:after="0" w:line="276" w:lineRule="auto"/>
              <w:ind w:left="369" w:right="136"/>
              <w:rPr>
                <w:rFonts w:ascii="Calibri" w:hAnsi="Calibri"/>
                <w:sz w:val="22"/>
                <w:szCs w:val="22"/>
              </w:rPr>
            </w:pPr>
            <w:r w:rsidRPr="004C0276">
              <w:rPr>
                <w:rFonts w:ascii="Calibri" w:hAnsi="Calibri"/>
                <w:sz w:val="22"/>
                <w:szCs w:val="22"/>
              </w:rPr>
              <w:t>Treasurer</w:t>
            </w:r>
            <w:r w:rsidR="00D7547F">
              <w:rPr>
                <w:rFonts w:ascii="Calibri" w:hAnsi="Calibri"/>
                <w:sz w:val="22"/>
                <w:szCs w:val="22"/>
              </w:rPr>
              <w:t xml:space="preserve"> – Claire Brooks</w:t>
            </w:r>
          </w:p>
          <w:p w14:paraId="6F8FCC72" w14:textId="45C60170" w:rsidR="00AB2B5B" w:rsidRPr="004C0276" w:rsidRDefault="00A97DE1" w:rsidP="004C0276">
            <w:pPr>
              <w:pStyle w:val="ColorfulList-Accent11"/>
              <w:spacing w:after="0" w:line="276" w:lineRule="auto"/>
              <w:ind w:left="369" w:right="136"/>
              <w:rPr>
                <w:rFonts w:ascii="Calibri" w:hAnsi="Calibri"/>
                <w:sz w:val="22"/>
                <w:szCs w:val="22"/>
              </w:rPr>
            </w:pPr>
            <w:r>
              <w:rPr>
                <w:rFonts w:ascii="Calibri" w:hAnsi="Calibri"/>
                <w:sz w:val="22"/>
                <w:szCs w:val="22"/>
              </w:rPr>
              <w:t>Vice President</w:t>
            </w:r>
            <w:r w:rsidR="00D7547F">
              <w:rPr>
                <w:rFonts w:ascii="Calibri" w:hAnsi="Calibri"/>
                <w:sz w:val="22"/>
                <w:szCs w:val="22"/>
              </w:rPr>
              <w:t xml:space="preserve"> – </w:t>
            </w:r>
            <w:r>
              <w:rPr>
                <w:rFonts w:ascii="Calibri" w:hAnsi="Calibri"/>
                <w:sz w:val="22"/>
                <w:szCs w:val="22"/>
              </w:rPr>
              <w:t>Amy Thomson</w:t>
            </w:r>
          </w:p>
        </w:tc>
        <w:tc>
          <w:tcPr>
            <w:tcW w:w="1984" w:type="dxa"/>
            <w:shd w:val="clear" w:color="auto" w:fill="auto"/>
          </w:tcPr>
          <w:p w14:paraId="7AA327DF" w14:textId="77777777" w:rsidR="00EC5AE1" w:rsidRPr="004C0276" w:rsidRDefault="002A408C" w:rsidP="004C0276">
            <w:pPr>
              <w:spacing w:after="0"/>
              <w:ind w:left="34" w:right="-288"/>
              <w:rPr>
                <w:rFonts w:ascii="Calibri" w:hAnsi="Calibri"/>
                <w:sz w:val="22"/>
                <w:szCs w:val="22"/>
              </w:rPr>
            </w:pPr>
            <w:r>
              <w:rPr>
                <w:rFonts w:ascii="Calibri" w:hAnsi="Calibri"/>
                <w:sz w:val="22"/>
                <w:szCs w:val="22"/>
              </w:rPr>
              <w:t xml:space="preserve">     </w:t>
            </w:r>
          </w:p>
          <w:p w14:paraId="3B36EDB5" w14:textId="77777777" w:rsidR="00AB2B5B" w:rsidRDefault="00AB2B5B" w:rsidP="004C0276">
            <w:pPr>
              <w:spacing w:after="0"/>
              <w:ind w:left="34" w:right="-288"/>
              <w:rPr>
                <w:rFonts w:ascii="Calibri" w:hAnsi="Calibri"/>
                <w:sz w:val="22"/>
                <w:szCs w:val="22"/>
              </w:rPr>
            </w:pPr>
          </w:p>
          <w:p w14:paraId="454A0076" w14:textId="77777777" w:rsidR="001B49B7" w:rsidRDefault="001B49B7" w:rsidP="004C0276">
            <w:pPr>
              <w:spacing w:after="0"/>
              <w:ind w:left="34" w:right="-288"/>
              <w:rPr>
                <w:rFonts w:ascii="Calibri" w:hAnsi="Calibri"/>
                <w:sz w:val="22"/>
                <w:szCs w:val="22"/>
              </w:rPr>
            </w:pPr>
          </w:p>
          <w:p w14:paraId="43008230" w14:textId="77777777" w:rsidR="001B49B7" w:rsidRDefault="001B49B7" w:rsidP="004C0276">
            <w:pPr>
              <w:spacing w:after="0"/>
              <w:ind w:left="34" w:right="-288"/>
              <w:rPr>
                <w:rFonts w:ascii="Calibri" w:hAnsi="Calibri"/>
                <w:sz w:val="22"/>
                <w:szCs w:val="22"/>
              </w:rPr>
            </w:pPr>
          </w:p>
          <w:p w14:paraId="058F44AE" w14:textId="77777777" w:rsidR="001B49B7" w:rsidRDefault="001B49B7" w:rsidP="004C0276">
            <w:pPr>
              <w:spacing w:after="0"/>
              <w:ind w:left="34" w:right="-288"/>
              <w:rPr>
                <w:rFonts w:ascii="Calibri" w:hAnsi="Calibri"/>
                <w:sz w:val="22"/>
                <w:szCs w:val="22"/>
              </w:rPr>
            </w:pPr>
          </w:p>
          <w:p w14:paraId="644A877F" w14:textId="77777777" w:rsidR="001B49B7" w:rsidRDefault="001B49B7" w:rsidP="004C0276">
            <w:pPr>
              <w:spacing w:after="0"/>
              <w:ind w:left="34" w:right="-288"/>
              <w:rPr>
                <w:rFonts w:ascii="Calibri" w:hAnsi="Calibri"/>
                <w:sz w:val="22"/>
                <w:szCs w:val="22"/>
              </w:rPr>
            </w:pPr>
          </w:p>
          <w:p w14:paraId="1A3D0D7F" w14:textId="77777777" w:rsidR="001B49B7" w:rsidRDefault="001B49B7" w:rsidP="004C0276">
            <w:pPr>
              <w:spacing w:after="0"/>
              <w:ind w:left="34" w:right="-288"/>
              <w:rPr>
                <w:rFonts w:ascii="Calibri" w:hAnsi="Calibri"/>
                <w:sz w:val="22"/>
                <w:szCs w:val="22"/>
              </w:rPr>
            </w:pPr>
          </w:p>
          <w:p w14:paraId="333B8C5E" w14:textId="77777777" w:rsidR="001B49B7" w:rsidRDefault="001B49B7" w:rsidP="004C0276">
            <w:pPr>
              <w:spacing w:after="0"/>
              <w:ind w:left="34" w:right="-288"/>
              <w:rPr>
                <w:rFonts w:ascii="Calibri" w:hAnsi="Calibri"/>
                <w:sz w:val="22"/>
                <w:szCs w:val="22"/>
              </w:rPr>
            </w:pPr>
          </w:p>
          <w:p w14:paraId="0E84B3B7" w14:textId="77777777" w:rsidR="001B49B7" w:rsidRDefault="001B49B7" w:rsidP="004C0276">
            <w:pPr>
              <w:spacing w:after="0"/>
              <w:ind w:left="34" w:right="-288"/>
              <w:rPr>
                <w:rFonts w:ascii="Calibri" w:hAnsi="Calibri"/>
                <w:sz w:val="22"/>
                <w:szCs w:val="22"/>
              </w:rPr>
            </w:pPr>
          </w:p>
          <w:p w14:paraId="13EF247D" w14:textId="77777777" w:rsidR="001B49B7" w:rsidRDefault="001B49B7" w:rsidP="004C0276">
            <w:pPr>
              <w:spacing w:after="0"/>
              <w:ind w:left="34" w:right="-288"/>
              <w:rPr>
                <w:rFonts w:ascii="Calibri" w:hAnsi="Calibri"/>
                <w:sz w:val="22"/>
                <w:szCs w:val="22"/>
              </w:rPr>
            </w:pPr>
          </w:p>
          <w:p w14:paraId="58577AF1" w14:textId="77777777" w:rsidR="001B49B7" w:rsidRDefault="001B49B7" w:rsidP="004C0276">
            <w:pPr>
              <w:spacing w:after="0"/>
              <w:ind w:left="34" w:right="-288"/>
              <w:rPr>
                <w:rFonts w:ascii="Calibri" w:hAnsi="Calibri"/>
                <w:sz w:val="22"/>
                <w:szCs w:val="22"/>
              </w:rPr>
            </w:pPr>
          </w:p>
          <w:p w14:paraId="2F145DD9" w14:textId="77777777" w:rsidR="001B49B7" w:rsidRDefault="001B49B7" w:rsidP="004C0276">
            <w:pPr>
              <w:spacing w:after="0"/>
              <w:ind w:left="34" w:right="-288"/>
              <w:rPr>
                <w:rFonts w:ascii="Calibri" w:hAnsi="Calibri"/>
                <w:sz w:val="22"/>
                <w:szCs w:val="22"/>
              </w:rPr>
            </w:pPr>
          </w:p>
          <w:p w14:paraId="3B610FB2" w14:textId="77777777" w:rsidR="001B49B7" w:rsidRDefault="001B49B7" w:rsidP="004C0276">
            <w:pPr>
              <w:spacing w:after="0"/>
              <w:ind w:left="34" w:right="-288"/>
              <w:rPr>
                <w:rFonts w:ascii="Calibri" w:hAnsi="Calibri"/>
                <w:sz w:val="22"/>
                <w:szCs w:val="22"/>
              </w:rPr>
            </w:pPr>
          </w:p>
          <w:p w14:paraId="15A3EC8B" w14:textId="77777777" w:rsidR="001B49B7" w:rsidRDefault="001B49B7" w:rsidP="001B49B7">
            <w:pPr>
              <w:pStyle w:val="ColorfulList-Accent11"/>
              <w:spacing w:after="0" w:line="276" w:lineRule="auto"/>
              <w:ind w:left="367" w:right="136"/>
              <w:rPr>
                <w:rFonts w:ascii="Calibri" w:hAnsi="Calibri"/>
                <w:b/>
                <w:bCs/>
                <w:sz w:val="22"/>
                <w:szCs w:val="22"/>
              </w:rPr>
            </w:pPr>
            <w:r>
              <w:rPr>
                <w:rFonts w:ascii="Calibri" w:hAnsi="Calibri"/>
                <w:b/>
                <w:bCs/>
                <w:sz w:val="22"/>
                <w:szCs w:val="22"/>
              </w:rPr>
              <w:t>Email club members</w:t>
            </w:r>
          </w:p>
          <w:p w14:paraId="603D9CF5" w14:textId="77777777" w:rsidR="001B49B7" w:rsidRPr="004C0276" w:rsidRDefault="001B49B7" w:rsidP="004C0276">
            <w:pPr>
              <w:spacing w:after="0"/>
              <w:ind w:left="34" w:right="-288"/>
              <w:rPr>
                <w:rFonts w:ascii="Calibri" w:hAnsi="Calibri"/>
                <w:sz w:val="22"/>
                <w:szCs w:val="22"/>
              </w:rPr>
            </w:pPr>
          </w:p>
        </w:tc>
        <w:tc>
          <w:tcPr>
            <w:tcW w:w="1418" w:type="dxa"/>
            <w:shd w:val="clear" w:color="auto" w:fill="auto"/>
          </w:tcPr>
          <w:p w14:paraId="36BB4217" w14:textId="77777777" w:rsidR="00AB2B5B" w:rsidRPr="004C0276" w:rsidRDefault="00AB2B5B" w:rsidP="004C0276">
            <w:pPr>
              <w:spacing w:after="0"/>
              <w:ind w:left="33" w:right="-288"/>
              <w:rPr>
                <w:rFonts w:ascii="Calibri" w:hAnsi="Calibri"/>
                <w:sz w:val="22"/>
                <w:szCs w:val="22"/>
              </w:rPr>
            </w:pPr>
            <w:r w:rsidRPr="004C0276">
              <w:rPr>
                <w:rFonts w:ascii="Calibri" w:hAnsi="Calibri"/>
                <w:sz w:val="22"/>
                <w:szCs w:val="22"/>
              </w:rPr>
              <w:t>-</w:t>
            </w:r>
          </w:p>
          <w:p w14:paraId="48E33316" w14:textId="77777777" w:rsidR="00AB2B5B" w:rsidRPr="004C0276" w:rsidRDefault="00AB2B5B" w:rsidP="004C0276">
            <w:pPr>
              <w:spacing w:after="0"/>
              <w:ind w:left="33" w:right="-288"/>
              <w:rPr>
                <w:rFonts w:ascii="Calibri" w:hAnsi="Calibri"/>
                <w:sz w:val="22"/>
                <w:szCs w:val="22"/>
              </w:rPr>
            </w:pPr>
          </w:p>
          <w:p w14:paraId="4F2BBED0" w14:textId="77777777" w:rsidR="00AB2B5B" w:rsidRPr="004C0276" w:rsidRDefault="00AB2B5B" w:rsidP="004C0276">
            <w:pPr>
              <w:spacing w:after="0"/>
              <w:ind w:left="33" w:right="-288"/>
              <w:rPr>
                <w:rFonts w:ascii="Calibri" w:hAnsi="Calibri"/>
                <w:sz w:val="22"/>
                <w:szCs w:val="22"/>
              </w:rPr>
            </w:pPr>
          </w:p>
          <w:p w14:paraId="5C441A03" w14:textId="77777777" w:rsidR="00AB2B5B" w:rsidRPr="004C0276" w:rsidRDefault="00AB2B5B" w:rsidP="004C0276">
            <w:pPr>
              <w:spacing w:after="0"/>
              <w:ind w:left="33" w:right="-288"/>
              <w:rPr>
                <w:rFonts w:ascii="Calibri" w:hAnsi="Calibri"/>
                <w:sz w:val="22"/>
                <w:szCs w:val="22"/>
              </w:rPr>
            </w:pPr>
          </w:p>
          <w:p w14:paraId="3BA6C6DF" w14:textId="77777777" w:rsidR="00AB2B5B" w:rsidRPr="004C0276" w:rsidRDefault="00AB2B5B" w:rsidP="004C0276">
            <w:pPr>
              <w:spacing w:after="0"/>
              <w:ind w:left="33" w:right="-288"/>
              <w:rPr>
                <w:rFonts w:ascii="Calibri" w:hAnsi="Calibri"/>
                <w:sz w:val="22"/>
                <w:szCs w:val="22"/>
              </w:rPr>
            </w:pPr>
          </w:p>
          <w:p w14:paraId="0828346E" w14:textId="77777777" w:rsidR="00AB2B5B" w:rsidRPr="004C0276" w:rsidRDefault="00AB2B5B" w:rsidP="004C0276">
            <w:pPr>
              <w:spacing w:after="0"/>
              <w:ind w:left="33" w:right="-288"/>
              <w:rPr>
                <w:rFonts w:ascii="Calibri" w:hAnsi="Calibri"/>
                <w:sz w:val="22"/>
                <w:szCs w:val="22"/>
              </w:rPr>
            </w:pPr>
          </w:p>
          <w:p w14:paraId="09700428" w14:textId="77777777" w:rsidR="00AB2B5B" w:rsidRPr="004C0276" w:rsidRDefault="00AB2B5B" w:rsidP="004C0276">
            <w:pPr>
              <w:spacing w:after="0"/>
              <w:ind w:left="33" w:right="-288"/>
              <w:rPr>
                <w:rFonts w:ascii="Calibri" w:hAnsi="Calibri"/>
                <w:sz w:val="22"/>
                <w:szCs w:val="22"/>
              </w:rPr>
            </w:pPr>
          </w:p>
          <w:p w14:paraId="295C1BBE" w14:textId="77777777" w:rsidR="00EC5AE1" w:rsidRPr="004C0276" w:rsidRDefault="00EC5AE1" w:rsidP="004C0276">
            <w:pPr>
              <w:spacing w:after="0"/>
              <w:ind w:left="34" w:right="-288"/>
              <w:rPr>
                <w:rFonts w:ascii="Calibri" w:hAnsi="Calibri"/>
                <w:sz w:val="22"/>
                <w:szCs w:val="22"/>
              </w:rPr>
            </w:pPr>
            <w:r w:rsidRPr="004C0276">
              <w:rPr>
                <w:rFonts w:ascii="Calibri" w:hAnsi="Calibri"/>
                <w:sz w:val="22"/>
                <w:szCs w:val="22"/>
              </w:rPr>
              <w:t>-</w:t>
            </w:r>
          </w:p>
          <w:p w14:paraId="4DA11E1E" w14:textId="77777777" w:rsidR="00AB2B5B" w:rsidRPr="004C0276" w:rsidRDefault="00AB2B5B" w:rsidP="004C0276">
            <w:pPr>
              <w:spacing w:after="0"/>
              <w:ind w:left="33" w:right="-288"/>
              <w:rPr>
                <w:rFonts w:ascii="Calibri" w:hAnsi="Calibri"/>
                <w:sz w:val="22"/>
                <w:szCs w:val="22"/>
              </w:rPr>
            </w:pPr>
          </w:p>
          <w:p w14:paraId="390D336D" w14:textId="77777777" w:rsidR="00EC5AE1" w:rsidRPr="004C0276" w:rsidRDefault="00EC5AE1" w:rsidP="004C0276">
            <w:pPr>
              <w:spacing w:after="0"/>
              <w:ind w:left="33" w:right="-288"/>
              <w:rPr>
                <w:rFonts w:ascii="Calibri" w:hAnsi="Calibri"/>
                <w:sz w:val="22"/>
                <w:szCs w:val="22"/>
              </w:rPr>
            </w:pPr>
          </w:p>
          <w:p w14:paraId="4A7A9DDC" w14:textId="77777777" w:rsidR="00EC5AE1" w:rsidRPr="004C0276" w:rsidRDefault="00EC5AE1" w:rsidP="004C0276">
            <w:pPr>
              <w:spacing w:after="0"/>
              <w:ind w:left="33" w:right="-288"/>
              <w:rPr>
                <w:rFonts w:ascii="Calibri" w:hAnsi="Calibri"/>
                <w:sz w:val="22"/>
                <w:szCs w:val="22"/>
              </w:rPr>
            </w:pPr>
          </w:p>
          <w:p w14:paraId="5D06E2C7" w14:textId="77777777" w:rsidR="00EC5AE1" w:rsidRPr="004C0276" w:rsidRDefault="00EC5AE1" w:rsidP="004C0276">
            <w:pPr>
              <w:spacing w:after="0"/>
              <w:ind w:left="33" w:right="-288"/>
              <w:rPr>
                <w:rFonts w:ascii="Calibri" w:hAnsi="Calibri"/>
                <w:sz w:val="22"/>
                <w:szCs w:val="22"/>
              </w:rPr>
            </w:pPr>
          </w:p>
          <w:p w14:paraId="6C36CEAC" w14:textId="77777777" w:rsidR="00EC5AE1" w:rsidRPr="004C0276" w:rsidRDefault="00EC5AE1" w:rsidP="004C0276">
            <w:pPr>
              <w:spacing w:after="0"/>
              <w:ind w:left="34" w:right="-288"/>
              <w:rPr>
                <w:rFonts w:ascii="Calibri" w:hAnsi="Calibri"/>
                <w:sz w:val="22"/>
                <w:szCs w:val="22"/>
              </w:rPr>
            </w:pPr>
            <w:r w:rsidRPr="004C0276">
              <w:rPr>
                <w:rFonts w:ascii="Calibri" w:hAnsi="Calibri"/>
                <w:sz w:val="22"/>
                <w:szCs w:val="22"/>
              </w:rPr>
              <w:t>-</w:t>
            </w:r>
          </w:p>
          <w:p w14:paraId="0DA38949" w14:textId="4CB651E8" w:rsidR="00EC5AE1" w:rsidRPr="004C0276" w:rsidRDefault="001B49B7" w:rsidP="004C0276">
            <w:pPr>
              <w:spacing w:after="0"/>
              <w:ind w:left="33" w:right="-288"/>
              <w:rPr>
                <w:rFonts w:ascii="Calibri" w:hAnsi="Calibri"/>
                <w:sz w:val="22"/>
                <w:szCs w:val="22"/>
              </w:rPr>
            </w:pPr>
            <w:r>
              <w:rPr>
                <w:rFonts w:ascii="Calibri" w:hAnsi="Calibri"/>
                <w:sz w:val="22"/>
                <w:szCs w:val="22"/>
              </w:rPr>
              <w:t>This week</w:t>
            </w:r>
          </w:p>
          <w:p w14:paraId="55D65F1B" w14:textId="77777777" w:rsidR="00EC5AE1" w:rsidRPr="004C0276" w:rsidRDefault="00EC5AE1" w:rsidP="004C0276">
            <w:pPr>
              <w:spacing w:after="0"/>
              <w:ind w:left="33" w:right="-288"/>
              <w:rPr>
                <w:rFonts w:ascii="Calibri" w:hAnsi="Calibri"/>
                <w:sz w:val="22"/>
                <w:szCs w:val="22"/>
              </w:rPr>
            </w:pPr>
          </w:p>
          <w:p w14:paraId="1C0B6162" w14:textId="77777777" w:rsidR="00EC5AE1" w:rsidRPr="004C0276" w:rsidRDefault="00EC5AE1" w:rsidP="004C0276">
            <w:pPr>
              <w:spacing w:after="0"/>
              <w:ind w:left="33" w:right="-288"/>
              <w:rPr>
                <w:rFonts w:ascii="Calibri" w:hAnsi="Calibri"/>
                <w:sz w:val="22"/>
                <w:szCs w:val="22"/>
              </w:rPr>
            </w:pPr>
          </w:p>
          <w:p w14:paraId="7BA3A685" w14:textId="77777777" w:rsidR="00EC5AE1" w:rsidRPr="004C0276" w:rsidRDefault="00EC5AE1" w:rsidP="004C0276">
            <w:pPr>
              <w:spacing w:after="0"/>
              <w:ind w:left="34" w:right="-288"/>
              <w:rPr>
                <w:rFonts w:ascii="Calibri" w:hAnsi="Calibri"/>
                <w:sz w:val="22"/>
                <w:szCs w:val="22"/>
              </w:rPr>
            </w:pPr>
            <w:r w:rsidRPr="004C0276">
              <w:rPr>
                <w:rFonts w:ascii="Calibri" w:hAnsi="Calibri"/>
                <w:sz w:val="22"/>
                <w:szCs w:val="22"/>
              </w:rPr>
              <w:t>-</w:t>
            </w:r>
          </w:p>
          <w:p w14:paraId="503825D1" w14:textId="77777777" w:rsidR="00EC5AE1" w:rsidRPr="004C0276" w:rsidRDefault="00EC5AE1" w:rsidP="004C0276">
            <w:pPr>
              <w:spacing w:after="0"/>
              <w:ind w:left="33" w:right="-288"/>
              <w:rPr>
                <w:rFonts w:ascii="Calibri" w:hAnsi="Calibri"/>
                <w:sz w:val="22"/>
                <w:szCs w:val="22"/>
              </w:rPr>
            </w:pPr>
          </w:p>
          <w:p w14:paraId="150F932D" w14:textId="77777777" w:rsidR="00EC5AE1" w:rsidRPr="004C0276" w:rsidRDefault="00EC5AE1" w:rsidP="004C0276">
            <w:pPr>
              <w:spacing w:after="0"/>
              <w:ind w:left="33" w:right="-288"/>
              <w:rPr>
                <w:rFonts w:ascii="Calibri" w:hAnsi="Calibri"/>
                <w:sz w:val="22"/>
                <w:szCs w:val="22"/>
              </w:rPr>
            </w:pPr>
          </w:p>
          <w:p w14:paraId="118DED6F" w14:textId="77777777" w:rsidR="00EC5AE1" w:rsidRPr="004C0276" w:rsidRDefault="00EC5AE1" w:rsidP="004C0276">
            <w:pPr>
              <w:spacing w:after="0"/>
              <w:ind w:left="33" w:right="-288"/>
              <w:rPr>
                <w:rFonts w:ascii="Calibri" w:hAnsi="Calibri"/>
                <w:sz w:val="22"/>
                <w:szCs w:val="22"/>
              </w:rPr>
            </w:pPr>
          </w:p>
          <w:p w14:paraId="0CDA64C3" w14:textId="77777777" w:rsidR="00EC5AE1" w:rsidRPr="004C0276" w:rsidRDefault="00EC5AE1" w:rsidP="004C0276">
            <w:pPr>
              <w:spacing w:after="0"/>
              <w:ind w:left="33" w:right="-288"/>
              <w:rPr>
                <w:rFonts w:ascii="Calibri" w:hAnsi="Calibri"/>
                <w:sz w:val="22"/>
                <w:szCs w:val="22"/>
              </w:rPr>
            </w:pPr>
          </w:p>
          <w:p w14:paraId="3158517A" w14:textId="77777777" w:rsidR="00EC5AE1" w:rsidRPr="004C0276" w:rsidRDefault="00EC5AE1" w:rsidP="004C0276">
            <w:pPr>
              <w:spacing w:after="0"/>
              <w:ind w:left="33" w:right="-288"/>
              <w:rPr>
                <w:rFonts w:ascii="Calibri" w:hAnsi="Calibri"/>
                <w:sz w:val="22"/>
                <w:szCs w:val="22"/>
              </w:rPr>
            </w:pPr>
          </w:p>
          <w:p w14:paraId="243A777C" w14:textId="77777777" w:rsidR="00EC5AE1" w:rsidRPr="004C0276" w:rsidRDefault="00EC5AE1" w:rsidP="004C0276">
            <w:pPr>
              <w:spacing w:after="0"/>
              <w:ind w:left="33" w:right="-288"/>
              <w:rPr>
                <w:rFonts w:ascii="Calibri" w:hAnsi="Calibri"/>
                <w:sz w:val="22"/>
                <w:szCs w:val="22"/>
              </w:rPr>
            </w:pPr>
          </w:p>
          <w:p w14:paraId="7206926E" w14:textId="77777777" w:rsidR="00EC5AE1" w:rsidRPr="004C0276" w:rsidRDefault="00EC5AE1" w:rsidP="004C0276">
            <w:pPr>
              <w:spacing w:after="0"/>
              <w:ind w:left="34" w:right="-288"/>
              <w:rPr>
                <w:rFonts w:ascii="Calibri" w:hAnsi="Calibri"/>
                <w:sz w:val="22"/>
                <w:szCs w:val="22"/>
              </w:rPr>
            </w:pPr>
            <w:r w:rsidRPr="004C0276">
              <w:rPr>
                <w:rFonts w:ascii="Calibri" w:hAnsi="Calibri"/>
                <w:sz w:val="22"/>
                <w:szCs w:val="22"/>
              </w:rPr>
              <w:t>-</w:t>
            </w:r>
          </w:p>
          <w:p w14:paraId="012C839F" w14:textId="77777777" w:rsidR="00EC5AE1" w:rsidRPr="004C0276" w:rsidRDefault="00EC5AE1" w:rsidP="004C0276">
            <w:pPr>
              <w:spacing w:after="0"/>
              <w:ind w:left="33" w:right="-288"/>
              <w:rPr>
                <w:rFonts w:ascii="Calibri" w:hAnsi="Calibri"/>
                <w:sz w:val="22"/>
                <w:szCs w:val="22"/>
              </w:rPr>
            </w:pPr>
          </w:p>
          <w:p w14:paraId="23C20F67" w14:textId="77777777" w:rsidR="00EC5AE1" w:rsidRPr="004C0276" w:rsidRDefault="00EC5AE1" w:rsidP="004C0276">
            <w:pPr>
              <w:spacing w:after="0"/>
              <w:ind w:left="33" w:right="-288"/>
              <w:rPr>
                <w:rFonts w:ascii="Calibri" w:hAnsi="Calibri"/>
                <w:sz w:val="22"/>
                <w:szCs w:val="22"/>
              </w:rPr>
            </w:pPr>
          </w:p>
          <w:p w14:paraId="66D5B570" w14:textId="77777777" w:rsidR="00EC5AE1" w:rsidRPr="004C0276" w:rsidRDefault="00EC5AE1" w:rsidP="004C0276">
            <w:pPr>
              <w:spacing w:after="0"/>
              <w:ind w:left="33" w:right="-288"/>
              <w:rPr>
                <w:rFonts w:ascii="Calibri" w:hAnsi="Calibri"/>
                <w:sz w:val="22"/>
                <w:szCs w:val="22"/>
              </w:rPr>
            </w:pPr>
          </w:p>
          <w:p w14:paraId="2F9E78EB" w14:textId="77777777" w:rsidR="00EC5AE1" w:rsidRPr="004C0276" w:rsidRDefault="00EC5AE1" w:rsidP="004C0276">
            <w:pPr>
              <w:spacing w:after="0"/>
              <w:ind w:left="34" w:right="-288"/>
              <w:rPr>
                <w:rFonts w:ascii="Calibri" w:hAnsi="Calibri"/>
                <w:sz w:val="22"/>
                <w:szCs w:val="22"/>
              </w:rPr>
            </w:pPr>
            <w:r w:rsidRPr="004C0276">
              <w:rPr>
                <w:rFonts w:ascii="Calibri" w:hAnsi="Calibri"/>
                <w:sz w:val="22"/>
                <w:szCs w:val="22"/>
              </w:rPr>
              <w:t>-</w:t>
            </w:r>
          </w:p>
          <w:p w14:paraId="6D91AED4" w14:textId="77777777" w:rsidR="00EC5AE1" w:rsidRPr="004C0276" w:rsidRDefault="00EC5AE1" w:rsidP="004C0276">
            <w:pPr>
              <w:spacing w:after="0"/>
              <w:ind w:left="33" w:right="-288"/>
              <w:rPr>
                <w:rFonts w:ascii="Calibri" w:hAnsi="Calibri"/>
                <w:sz w:val="22"/>
                <w:szCs w:val="22"/>
              </w:rPr>
            </w:pPr>
          </w:p>
          <w:p w14:paraId="08ECE498" w14:textId="77777777" w:rsidR="00EC5AE1" w:rsidRPr="004C0276" w:rsidRDefault="00EC5AE1" w:rsidP="004C0276">
            <w:pPr>
              <w:spacing w:after="0"/>
              <w:ind w:left="33" w:right="-288"/>
              <w:rPr>
                <w:rFonts w:ascii="Calibri" w:hAnsi="Calibri"/>
                <w:sz w:val="22"/>
                <w:szCs w:val="22"/>
              </w:rPr>
            </w:pPr>
          </w:p>
          <w:p w14:paraId="030A4C27" w14:textId="77777777" w:rsidR="00EC5AE1" w:rsidRPr="004C0276" w:rsidRDefault="00EC5AE1" w:rsidP="004C0276">
            <w:pPr>
              <w:spacing w:after="0"/>
              <w:ind w:left="33" w:right="-288"/>
              <w:rPr>
                <w:rFonts w:ascii="Calibri" w:hAnsi="Calibri"/>
                <w:sz w:val="22"/>
                <w:szCs w:val="22"/>
              </w:rPr>
            </w:pPr>
          </w:p>
          <w:p w14:paraId="3D1818BC" w14:textId="77777777" w:rsidR="00EC5AE1" w:rsidRPr="004C0276" w:rsidRDefault="00EC5AE1" w:rsidP="004C0276">
            <w:pPr>
              <w:spacing w:after="0"/>
              <w:ind w:left="33" w:right="-288"/>
              <w:rPr>
                <w:rFonts w:ascii="Calibri" w:hAnsi="Calibri"/>
                <w:sz w:val="22"/>
                <w:szCs w:val="22"/>
              </w:rPr>
            </w:pPr>
          </w:p>
          <w:p w14:paraId="6079B05A" w14:textId="77777777" w:rsidR="00EC5AE1" w:rsidRPr="004C0276" w:rsidRDefault="00EC5AE1" w:rsidP="004C0276">
            <w:pPr>
              <w:spacing w:after="0"/>
              <w:ind w:left="34" w:right="-288"/>
              <w:rPr>
                <w:rFonts w:ascii="Calibri" w:hAnsi="Calibri"/>
                <w:sz w:val="22"/>
                <w:szCs w:val="22"/>
              </w:rPr>
            </w:pPr>
          </w:p>
          <w:p w14:paraId="376F4530" w14:textId="77777777" w:rsidR="00EC5AE1" w:rsidRPr="004C0276" w:rsidRDefault="00EC5AE1" w:rsidP="004C0276">
            <w:pPr>
              <w:spacing w:after="0"/>
              <w:ind w:left="34" w:right="-288"/>
              <w:rPr>
                <w:rFonts w:ascii="Calibri" w:hAnsi="Calibri"/>
                <w:sz w:val="22"/>
                <w:szCs w:val="22"/>
              </w:rPr>
            </w:pPr>
            <w:r w:rsidRPr="004C0276">
              <w:rPr>
                <w:rFonts w:ascii="Calibri" w:hAnsi="Calibri"/>
                <w:sz w:val="22"/>
                <w:szCs w:val="22"/>
              </w:rPr>
              <w:t>-</w:t>
            </w:r>
          </w:p>
          <w:p w14:paraId="42BE09C5" w14:textId="77777777" w:rsidR="00EC5AE1" w:rsidRPr="004C0276" w:rsidRDefault="00EC5AE1" w:rsidP="004C0276">
            <w:pPr>
              <w:spacing w:after="0"/>
              <w:ind w:left="33" w:right="-288"/>
              <w:rPr>
                <w:rFonts w:ascii="Calibri" w:hAnsi="Calibri"/>
                <w:sz w:val="22"/>
                <w:szCs w:val="22"/>
              </w:rPr>
            </w:pPr>
          </w:p>
          <w:p w14:paraId="0F89A169" w14:textId="77777777" w:rsidR="00AB2B5B" w:rsidRPr="004C0276" w:rsidRDefault="00AB2B5B" w:rsidP="004C0276">
            <w:pPr>
              <w:spacing w:after="0"/>
              <w:ind w:left="33" w:right="-288"/>
              <w:rPr>
                <w:rFonts w:ascii="Calibri" w:hAnsi="Calibri"/>
                <w:sz w:val="22"/>
                <w:szCs w:val="22"/>
              </w:rPr>
            </w:pPr>
          </w:p>
        </w:tc>
      </w:tr>
      <w:tr w:rsidR="00C438AD" w:rsidRPr="004C0276" w14:paraId="2B3B1508" w14:textId="77777777" w:rsidTr="00CE083A">
        <w:trPr>
          <w:cantSplit/>
        </w:trPr>
        <w:tc>
          <w:tcPr>
            <w:tcW w:w="7375" w:type="dxa"/>
            <w:shd w:val="clear" w:color="auto" w:fill="auto"/>
          </w:tcPr>
          <w:p w14:paraId="1DDEDEE8" w14:textId="32AF9EE2" w:rsidR="00C438AD" w:rsidRPr="004C0276" w:rsidRDefault="002B2554" w:rsidP="004C0276">
            <w:pPr>
              <w:pStyle w:val="ColorfulList-Accent11"/>
              <w:numPr>
                <w:ilvl w:val="0"/>
                <w:numId w:val="2"/>
              </w:numPr>
              <w:spacing w:after="0"/>
              <w:ind w:left="369" w:right="136"/>
              <w:rPr>
                <w:rFonts w:ascii="Calibri" w:hAnsi="Calibri"/>
                <w:noProof/>
                <w:sz w:val="22"/>
                <w:szCs w:val="22"/>
                <w:lang w:eastAsia="en-AU"/>
              </w:rPr>
            </w:pPr>
            <w:r>
              <w:rPr>
                <w:rFonts w:ascii="Calibri" w:hAnsi="Calibri"/>
                <w:noProof/>
                <w:sz w:val="22"/>
                <w:szCs w:val="22"/>
                <w:lang w:eastAsia="en-AU"/>
              </w:rPr>
              <w:t xml:space="preserve">Meeting closed at </w:t>
            </w:r>
            <w:r w:rsidR="00901A19">
              <w:rPr>
                <w:rFonts w:ascii="Calibri" w:hAnsi="Calibri"/>
                <w:noProof/>
                <w:sz w:val="22"/>
                <w:szCs w:val="22"/>
                <w:lang w:eastAsia="en-AU"/>
              </w:rPr>
              <w:t>7</w:t>
            </w:r>
            <w:r w:rsidR="00D7547F">
              <w:rPr>
                <w:rFonts w:ascii="Calibri" w:hAnsi="Calibri"/>
                <w:noProof/>
                <w:sz w:val="22"/>
                <w:szCs w:val="22"/>
                <w:lang w:eastAsia="en-AU"/>
              </w:rPr>
              <w:t>:</w:t>
            </w:r>
            <w:r w:rsidR="00901A19">
              <w:rPr>
                <w:rFonts w:ascii="Calibri" w:hAnsi="Calibri"/>
                <w:noProof/>
                <w:sz w:val="22"/>
                <w:szCs w:val="22"/>
                <w:lang w:eastAsia="en-AU"/>
              </w:rPr>
              <w:t>45</w:t>
            </w:r>
            <w:r w:rsidR="00C438AD" w:rsidRPr="004C0276">
              <w:rPr>
                <w:rFonts w:ascii="Calibri" w:hAnsi="Calibri"/>
                <w:noProof/>
                <w:sz w:val="22"/>
                <w:szCs w:val="22"/>
                <w:lang w:eastAsia="en-AU"/>
              </w:rPr>
              <w:t>pm.</w:t>
            </w:r>
          </w:p>
        </w:tc>
        <w:tc>
          <w:tcPr>
            <w:tcW w:w="1984" w:type="dxa"/>
            <w:shd w:val="clear" w:color="auto" w:fill="auto"/>
            <w:vAlign w:val="center"/>
          </w:tcPr>
          <w:p w14:paraId="0A1A2986" w14:textId="77777777" w:rsidR="00C438AD" w:rsidRPr="004C0276" w:rsidRDefault="00C438AD" w:rsidP="004C0276">
            <w:pPr>
              <w:spacing w:after="0" w:line="276" w:lineRule="auto"/>
              <w:ind w:left="34" w:right="-288"/>
              <w:rPr>
                <w:rFonts w:ascii="Calibri" w:hAnsi="Calibri"/>
                <w:sz w:val="22"/>
                <w:szCs w:val="22"/>
              </w:rPr>
            </w:pPr>
          </w:p>
        </w:tc>
        <w:tc>
          <w:tcPr>
            <w:tcW w:w="1418" w:type="dxa"/>
            <w:shd w:val="clear" w:color="auto" w:fill="auto"/>
            <w:vAlign w:val="center"/>
          </w:tcPr>
          <w:p w14:paraId="28B7B8D9" w14:textId="77777777" w:rsidR="00C438AD" w:rsidRPr="004C0276" w:rsidRDefault="00C438AD" w:rsidP="004C0276">
            <w:pPr>
              <w:spacing w:after="0" w:line="276" w:lineRule="auto"/>
              <w:ind w:left="33" w:right="-288"/>
              <w:rPr>
                <w:rFonts w:ascii="Calibri" w:hAnsi="Calibri"/>
                <w:sz w:val="22"/>
                <w:szCs w:val="22"/>
              </w:rPr>
            </w:pPr>
          </w:p>
        </w:tc>
      </w:tr>
    </w:tbl>
    <w:p w14:paraId="14A2903A" w14:textId="77777777" w:rsidR="003C4A6C" w:rsidRDefault="0020460F" w:rsidP="003C4A6C">
      <w:pPr>
        <w:spacing w:after="0" w:line="240" w:lineRule="auto"/>
        <w:rPr>
          <w:rFonts w:ascii="Calibri" w:hAnsi="Calibri"/>
          <w:sz w:val="22"/>
          <w:szCs w:val="22"/>
        </w:rPr>
      </w:pPr>
      <w:r>
        <w:rPr>
          <w:rFonts w:ascii="Calibri" w:hAnsi="Calibri"/>
          <w:sz w:val="22"/>
          <w:szCs w:val="22"/>
        </w:rPr>
        <w:br/>
      </w:r>
      <w:r w:rsidR="00415FC5">
        <w:rPr>
          <w:rFonts w:ascii="Calibri" w:hAnsi="Calibri"/>
          <w:sz w:val="22"/>
          <w:szCs w:val="22"/>
        </w:rPr>
        <w:t xml:space="preserve">These minutes were approved by </w:t>
      </w:r>
    </w:p>
    <w:p w14:paraId="3B83BD03" w14:textId="1166C9F3" w:rsidR="002379F9" w:rsidRDefault="005A0834" w:rsidP="003C4A6C">
      <w:pPr>
        <w:spacing w:after="0" w:line="240" w:lineRule="auto"/>
        <w:rPr>
          <w:rFonts w:ascii="Calibri" w:hAnsi="Calibri"/>
          <w:sz w:val="22"/>
          <w:szCs w:val="22"/>
        </w:rPr>
      </w:pPr>
      <w:r>
        <w:rPr>
          <w:noProof/>
          <w:lang w:val="en-US" w:eastAsia="en-US"/>
        </w:rPr>
        <mc:AlternateContent>
          <mc:Choice Requires="wps">
            <w:drawing>
              <wp:anchor distT="4294967295" distB="4294967295" distL="114300" distR="114300" simplePos="0" relativeHeight="251657728" behindDoc="0" locked="0" layoutInCell="1" allowOverlap="1" wp14:anchorId="672C730A" wp14:editId="67F3DCB4">
                <wp:simplePos x="0" y="0"/>
                <wp:positionH relativeFrom="column">
                  <wp:posOffset>5495925</wp:posOffset>
                </wp:positionH>
                <wp:positionV relativeFrom="paragraph">
                  <wp:posOffset>138429</wp:posOffset>
                </wp:positionV>
                <wp:extent cx="11658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8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9E8AA4"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75pt,10.9pt" to="524.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" strokecolor="windowText" strokeweight=".5pt">
                <v:stroke joinstyle="miter"/>
                <o:lock v:ext="edit" shapetype="f"/>
              </v:line>
            </w:pict>
          </mc:Fallback>
        </mc:AlternateContent>
      </w:r>
      <w:r>
        <w:rPr>
          <w:noProof/>
          <w:lang w:val="en-US" w:eastAsia="en-US"/>
        </w:rPr>
        <mc:AlternateContent>
          <mc:Choice Requires="wps">
            <w:drawing>
              <wp:anchor distT="4294967295" distB="4294967295" distL="114300" distR="114300" simplePos="0" relativeHeight="251656704" behindDoc="0" locked="0" layoutInCell="1" allowOverlap="1" wp14:anchorId="2F463B5F" wp14:editId="16C365B5">
                <wp:simplePos x="0" y="0"/>
                <wp:positionH relativeFrom="column">
                  <wp:posOffset>2272665</wp:posOffset>
                </wp:positionH>
                <wp:positionV relativeFrom="paragraph">
                  <wp:posOffset>138429</wp:posOffset>
                </wp:positionV>
                <wp:extent cx="2895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13AD03E"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95pt,10.9pt" to="40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" strokecolor="windowText" strokeweight=".5pt">
                <v:stroke joinstyle="miter"/>
                <o:lock v:ext="edit" shapetype="f"/>
              </v:line>
            </w:pict>
          </mc:Fallback>
        </mc:AlternateContent>
      </w:r>
      <w:r w:rsidR="002379F9" w:rsidRPr="00415FC5">
        <w:rPr>
          <w:rFonts w:ascii="Calibri" w:hAnsi="Calibri"/>
          <w:sz w:val="22"/>
          <w:szCs w:val="22"/>
        </w:rPr>
        <w:t xml:space="preserve">St Monica’s </w:t>
      </w:r>
      <w:r w:rsidR="003C4A6C">
        <w:rPr>
          <w:rFonts w:ascii="Calibri" w:hAnsi="Calibri"/>
          <w:sz w:val="22"/>
          <w:szCs w:val="22"/>
        </w:rPr>
        <w:t xml:space="preserve">Netball </w:t>
      </w:r>
      <w:r w:rsidR="002379F9" w:rsidRPr="00415FC5">
        <w:rPr>
          <w:rFonts w:ascii="Calibri" w:hAnsi="Calibri"/>
          <w:sz w:val="22"/>
          <w:szCs w:val="22"/>
        </w:rPr>
        <w:t xml:space="preserve">Club </w:t>
      </w:r>
      <w:r w:rsidR="00415FC5">
        <w:rPr>
          <w:rFonts w:ascii="Calibri" w:hAnsi="Calibri"/>
          <w:sz w:val="22"/>
          <w:szCs w:val="22"/>
        </w:rPr>
        <w:t>Committee</w:t>
      </w:r>
      <w:r w:rsidR="002379F9" w:rsidRPr="00415FC5">
        <w:rPr>
          <w:rFonts w:ascii="Calibri" w:hAnsi="Calibri"/>
          <w:sz w:val="22"/>
          <w:szCs w:val="22"/>
        </w:rPr>
        <w:t>:</w:t>
      </w:r>
    </w:p>
    <w:p w14:paraId="6A116870" w14:textId="5D67EE81" w:rsidR="00027495" w:rsidRDefault="0021633D" w:rsidP="004B031A">
      <w:pPr>
        <w:spacing w:after="0" w:line="240" w:lineRule="auto"/>
        <w:ind w:left="2880" w:firstLine="720"/>
        <w:rPr>
          <w:rFonts w:ascii="Calibri" w:hAnsi="Calibri"/>
          <w:sz w:val="22"/>
          <w:szCs w:val="22"/>
        </w:rPr>
      </w:pPr>
      <w:r>
        <w:rPr>
          <w:rFonts w:ascii="Calibri" w:hAnsi="Calibri"/>
          <w:sz w:val="22"/>
          <w:szCs w:val="22"/>
        </w:rPr>
        <w:t>St Monica’s Netball Club Secretary</w:t>
      </w:r>
      <w:r w:rsidR="00045940">
        <w:rPr>
          <w:rFonts w:ascii="Calibri" w:hAnsi="Calibri"/>
          <w:sz w:val="22"/>
          <w:szCs w:val="22"/>
        </w:rPr>
        <w:tab/>
      </w:r>
      <w:r w:rsidR="00045940">
        <w:rPr>
          <w:rFonts w:ascii="Calibri" w:hAnsi="Calibri"/>
          <w:sz w:val="22"/>
          <w:szCs w:val="22"/>
        </w:rPr>
        <w:tab/>
      </w:r>
      <w:r w:rsidR="00045940">
        <w:rPr>
          <w:rFonts w:ascii="Calibri" w:hAnsi="Calibri"/>
          <w:sz w:val="22"/>
          <w:szCs w:val="22"/>
        </w:rPr>
        <w:tab/>
        <w:t>Date</w:t>
      </w:r>
    </w:p>
    <w:p w14:paraId="409EEDAF" w14:textId="77777777" w:rsidR="001B49B7" w:rsidRDefault="001B49B7" w:rsidP="001B49B7">
      <w:pPr>
        <w:spacing w:after="0" w:line="240" w:lineRule="auto"/>
        <w:ind w:left="2880" w:hanging="3022"/>
        <w:jc w:val="both"/>
        <w:rPr>
          <w:rFonts w:ascii="Calibri" w:hAnsi="Calibri"/>
          <w:sz w:val="22"/>
          <w:szCs w:val="22"/>
        </w:rPr>
      </w:pPr>
    </w:p>
    <w:p w14:paraId="2C11321C" w14:textId="77777777" w:rsidR="001B49B7" w:rsidRDefault="001B49B7" w:rsidP="001B49B7">
      <w:pPr>
        <w:spacing w:after="0" w:line="240" w:lineRule="auto"/>
        <w:ind w:left="2880" w:hanging="3022"/>
        <w:jc w:val="both"/>
        <w:rPr>
          <w:rFonts w:ascii="Calibri" w:hAnsi="Calibri"/>
          <w:sz w:val="22"/>
          <w:szCs w:val="22"/>
        </w:rPr>
      </w:pPr>
    </w:p>
    <w:p w14:paraId="2ABC265A" w14:textId="77777777" w:rsidR="001B49B7" w:rsidRDefault="001B49B7" w:rsidP="001B49B7">
      <w:pPr>
        <w:spacing w:after="0" w:line="240" w:lineRule="auto"/>
        <w:ind w:left="2880" w:hanging="3022"/>
        <w:jc w:val="both"/>
        <w:rPr>
          <w:rFonts w:ascii="Calibri" w:hAnsi="Calibri"/>
          <w:sz w:val="22"/>
          <w:szCs w:val="22"/>
        </w:rPr>
      </w:pPr>
    </w:p>
    <w:p w14:paraId="38E0893F" w14:textId="52845D2D" w:rsidR="00027495" w:rsidRDefault="001B49B7" w:rsidP="001B49B7">
      <w:pPr>
        <w:spacing w:after="0" w:line="240" w:lineRule="auto"/>
        <w:jc w:val="both"/>
        <w:rPr>
          <w:rFonts w:ascii="Calibri" w:hAnsi="Calibri"/>
          <w:b/>
          <w:sz w:val="22"/>
          <w:szCs w:val="22"/>
        </w:rPr>
      </w:pPr>
      <w:r w:rsidRPr="001B49B7">
        <w:rPr>
          <w:rFonts w:ascii="Calibri" w:hAnsi="Calibri"/>
          <w:b/>
          <w:sz w:val="22"/>
          <w:szCs w:val="22"/>
        </w:rPr>
        <w:t>Appendix 1.</w:t>
      </w:r>
    </w:p>
    <w:p w14:paraId="34720E6B" w14:textId="77777777" w:rsidR="006E4503" w:rsidRDefault="006E4503" w:rsidP="001B49B7">
      <w:pPr>
        <w:spacing w:after="0" w:line="240" w:lineRule="auto"/>
        <w:jc w:val="both"/>
        <w:rPr>
          <w:rFonts w:ascii="Calibri" w:hAnsi="Calibri"/>
          <w:b/>
          <w:sz w:val="22"/>
          <w:szCs w:val="22"/>
        </w:rPr>
      </w:pPr>
    </w:p>
    <w:p w14:paraId="169FEFF2" w14:textId="6F91BD67" w:rsidR="006E4503" w:rsidRDefault="006E4503" w:rsidP="001B49B7">
      <w:pPr>
        <w:spacing w:after="0" w:line="240" w:lineRule="auto"/>
        <w:jc w:val="both"/>
        <w:rPr>
          <w:rFonts w:ascii="Calibri" w:hAnsi="Calibri"/>
          <w:b/>
          <w:sz w:val="22"/>
          <w:szCs w:val="22"/>
        </w:rPr>
      </w:pPr>
      <w:r>
        <w:rPr>
          <w:rFonts w:ascii="Calibri" w:hAnsi="Calibri"/>
          <w:b/>
          <w:noProof/>
          <w:sz w:val="22"/>
          <w:szCs w:val="22"/>
          <w:lang w:val="en-US" w:eastAsia="en-US"/>
        </w:rPr>
        <w:drawing>
          <wp:inline distT="0" distB="0" distL="0" distR="0" wp14:anchorId="58F1424B" wp14:editId="50A76C9A">
            <wp:extent cx="5084920" cy="7190105"/>
            <wp:effectExtent l="0" t="0" r="0" b="0"/>
            <wp:docPr id="2" name="Picture 2" descr="img20201130_2134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1130_213453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1248" cy="7199052"/>
                    </a:xfrm>
                    <a:prstGeom prst="rect">
                      <a:avLst/>
                    </a:prstGeom>
                    <a:noFill/>
                    <a:ln>
                      <a:noFill/>
                    </a:ln>
                  </pic:spPr>
                </pic:pic>
              </a:graphicData>
            </a:graphic>
          </wp:inline>
        </w:drawing>
      </w:r>
    </w:p>
    <w:p w14:paraId="10C4DEEC" w14:textId="77777777" w:rsidR="006E4503" w:rsidRDefault="006E4503" w:rsidP="001B49B7">
      <w:pPr>
        <w:spacing w:after="0" w:line="240" w:lineRule="auto"/>
        <w:jc w:val="both"/>
        <w:rPr>
          <w:rFonts w:ascii="Calibri" w:hAnsi="Calibri"/>
          <w:b/>
          <w:sz w:val="22"/>
          <w:szCs w:val="22"/>
        </w:rPr>
      </w:pPr>
    </w:p>
    <w:p w14:paraId="6BA8CC90" w14:textId="77777777" w:rsidR="006E4503" w:rsidRDefault="006E4503" w:rsidP="001B49B7">
      <w:pPr>
        <w:spacing w:after="0" w:line="240" w:lineRule="auto"/>
        <w:jc w:val="both"/>
        <w:rPr>
          <w:rFonts w:ascii="Calibri" w:hAnsi="Calibri"/>
          <w:b/>
          <w:sz w:val="22"/>
          <w:szCs w:val="22"/>
        </w:rPr>
      </w:pPr>
    </w:p>
    <w:p w14:paraId="45BC9F6E" w14:textId="77777777" w:rsidR="006E4503" w:rsidRDefault="006E4503" w:rsidP="001B49B7">
      <w:pPr>
        <w:spacing w:after="0" w:line="240" w:lineRule="auto"/>
        <w:jc w:val="both"/>
        <w:rPr>
          <w:rFonts w:ascii="Calibri" w:hAnsi="Calibri"/>
          <w:b/>
          <w:sz w:val="22"/>
          <w:szCs w:val="22"/>
        </w:rPr>
      </w:pPr>
    </w:p>
    <w:p w14:paraId="703D272F" w14:textId="77777777" w:rsidR="006E4503" w:rsidRDefault="006E4503" w:rsidP="001B49B7">
      <w:pPr>
        <w:spacing w:after="0" w:line="240" w:lineRule="auto"/>
        <w:jc w:val="both"/>
        <w:rPr>
          <w:rFonts w:ascii="Calibri" w:hAnsi="Calibri"/>
          <w:b/>
          <w:sz w:val="22"/>
          <w:szCs w:val="22"/>
        </w:rPr>
      </w:pPr>
    </w:p>
    <w:p w14:paraId="75152950" w14:textId="77777777" w:rsidR="006E4503" w:rsidRDefault="006E4503" w:rsidP="001B49B7">
      <w:pPr>
        <w:spacing w:after="0" w:line="240" w:lineRule="auto"/>
        <w:jc w:val="both"/>
        <w:rPr>
          <w:rFonts w:ascii="Calibri" w:hAnsi="Calibri"/>
          <w:b/>
          <w:sz w:val="22"/>
          <w:szCs w:val="22"/>
        </w:rPr>
      </w:pPr>
    </w:p>
    <w:p w14:paraId="47DEC9FD" w14:textId="77777777" w:rsidR="006E4503" w:rsidRDefault="006E4503" w:rsidP="001B49B7">
      <w:pPr>
        <w:spacing w:after="0" w:line="240" w:lineRule="auto"/>
        <w:jc w:val="both"/>
        <w:rPr>
          <w:rFonts w:ascii="Calibri" w:hAnsi="Calibri"/>
          <w:b/>
          <w:sz w:val="22"/>
          <w:szCs w:val="22"/>
        </w:rPr>
      </w:pPr>
    </w:p>
    <w:p w14:paraId="48F7C65A" w14:textId="77777777" w:rsidR="006E4503" w:rsidRDefault="006E4503" w:rsidP="001B49B7">
      <w:pPr>
        <w:spacing w:after="0" w:line="240" w:lineRule="auto"/>
        <w:jc w:val="both"/>
        <w:rPr>
          <w:rFonts w:ascii="Calibri" w:hAnsi="Calibri"/>
          <w:b/>
          <w:sz w:val="22"/>
          <w:szCs w:val="22"/>
        </w:rPr>
      </w:pPr>
    </w:p>
    <w:p w14:paraId="6481438F" w14:textId="77777777" w:rsidR="006E4503" w:rsidRDefault="006E4503" w:rsidP="001B49B7">
      <w:pPr>
        <w:spacing w:after="0" w:line="240" w:lineRule="auto"/>
        <w:jc w:val="both"/>
        <w:rPr>
          <w:rFonts w:ascii="Calibri" w:hAnsi="Calibri"/>
          <w:b/>
          <w:sz w:val="22"/>
          <w:szCs w:val="22"/>
        </w:rPr>
      </w:pPr>
    </w:p>
    <w:p w14:paraId="2AC00AA2" w14:textId="77777777" w:rsidR="006E4503" w:rsidRDefault="006E4503" w:rsidP="001B49B7">
      <w:pPr>
        <w:spacing w:after="0" w:line="240" w:lineRule="auto"/>
        <w:jc w:val="both"/>
        <w:rPr>
          <w:rFonts w:ascii="Calibri" w:hAnsi="Calibri"/>
          <w:b/>
          <w:sz w:val="22"/>
          <w:szCs w:val="22"/>
        </w:rPr>
      </w:pPr>
    </w:p>
    <w:p w14:paraId="2464B3EF" w14:textId="278D9A63" w:rsidR="006E4503" w:rsidRDefault="006E4503" w:rsidP="001B49B7">
      <w:pPr>
        <w:spacing w:after="0" w:line="240" w:lineRule="auto"/>
        <w:jc w:val="both"/>
        <w:rPr>
          <w:rFonts w:ascii="Calibri" w:hAnsi="Calibri"/>
          <w:b/>
          <w:sz w:val="22"/>
          <w:szCs w:val="22"/>
        </w:rPr>
      </w:pPr>
      <w:r>
        <w:rPr>
          <w:rFonts w:ascii="Calibri" w:hAnsi="Calibri"/>
          <w:b/>
          <w:sz w:val="22"/>
          <w:szCs w:val="22"/>
        </w:rPr>
        <w:t>Appendix 2.</w:t>
      </w:r>
    </w:p>
    <w:p w14:paraId="46578B73" w14:textId="77777777" w:rsidR="006E4503" w:rsidRDefault="006E4503" w:rsidP="001B49B7">
      <w:pPr>
        <w:spacing w:after="0" w:line="240" w:lineRule="auto"/>
        <w:jc w:val="both"/>
        <w:rPr>
          <w:rFonts w:ascii="Calibri" w:hAnsi="Calibri"/>
          <w:b/>
          <w:sz w:val="22"/>
          <w:szCs w:val="22"/>
        </w:rPr>
      </w:pPr>
    </w:p>
    <w:p w14:paraId="7E68991C" w14:textId="26289065" w:rsidR="006E4503" w:rsidRDefault="006E4503" w:rsidP="001B49B7">
      <w:pPr>
        <w:spacing w:after="0" w:line="240" w:lineRule="auto"/>
        <w:jc w:val="both"/>
        <w:rPr>
          <w:rFonts w:ascii="Calibri" w:hAnsi="Calibri"/>
          <w:b/>
          <w:sz w:val="22"/>
          <w:szCs w:val="22"/>
        </w:rPr>
      </w:pPr>
      <w:r>
        <w:rPr>
          <w:rFonts w:ascii="Calibri" w:hAnsi="Calibri"/>
          <w:b/>
          <w:noProof/>
          <w:sz w:val="22"/>
          <w:szCs w:val="22"/>
          <w:lang w:val="en-US" w:eastAsia="en-US"/>
        </w:rPr>
        <w:drawing>
          <wp:inline distT="0" distB="0" distL="0" distR="0" wp14:anchorId="23D81783" wp14:editId="6A994225">
            <wp:extent cx="5504542" cy="7886700"/>
            <wp:effectExtent l="0" t="0" r="0" b="0"/>
            <wp:docPr id="9" name="Picture 9" descr="profitLoss%201.7.19-30.6.2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tLoss%201.7.19-30.6.20.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927" cy="7907310"/>
                    </a:xfrm>
                    <a:prstGeom prst="rect">
                      <a:avLst/>
                    </a:prstGeom>
                    <a:noFill/>
                    <a:ln>
                      <a:noFill/>
                    </a:ln>
                  </pic:spPr>
                </pic:pic>
              </a:graphicData>
            </a:graphic>
          </wp:inline>
        </w:drawing>
      </w:r>
    </w:p>
    <w:p w14:paraId="0DC6BC83" w14:textId="6A89BA8E" w:rsidR="006E4503" w:rsidRDefault="006E4503" w:rsidP="001B49B7">
      <w:pPr>
        <w:spacing w:after="0" w:line="240" w:lineRule="auto"/>
        <w:jc w:val="both"/>
        <w:rPr>
          <w:rFonts w:ascii="Calibri" w:hAnsi="Calibri"/>
          <w:b/>
          <w:sz w:val="22"/>
          <w:szCs w:val="22"/>
        </w:rPr>
      </w:pPr>
    </w:p>
    <w:p w14:paraId="1C3AB274" w14:textId="77777777" w:rsidR="006E4503" w:rsidRDefault="006E4503" w:rsidP="001B49B7">
      <w:pPr>
        <w:spacing w:after="0" w:line="240" w:lineRule="auto"/>
        <w:jc w:val="both"/>
        <w:rPr>
          <w:rFonts w:ascii="Calibri" w:hAnsi="Calibri"/>
          <w:b/>
          <w:sz w:val="22"/>
          <w:szCs w:val="22"/>
        </w:rPr>
      </w:pPr>
    </w:p>
    <w:p w14:paraId="12DCBCD9" w14:textId="77777777" w:rsidR="006E4503" w:rsidRDefault="006E4503" w:rsidP="001B49B7">
      <w:pPr>
        <w:spacing w:after="0" w:line="240" w:lineRule="auto"/>
        <w:jc w:val="both"/>
        <w:rPr>
          <w:rFonts w:ascii="Calibri" w:hAnsi="Calibri"/>
          <w:b/>
          <w:sz w:val="22"/>
          <w:szCs w:val="22"/>
        </w:rPr>
      </w:pPr>
    </w:p>
    <w:p w14:paraId="394586DB" w14:textId="55789ADA" w:rsidR="006E4503" w:rsidRDefault="006E4503" w:rsidP="001B49B7">
      <w:pPr>
        <w:spacing w:after="0" w:line="240" w:lineRule="auto"/>
        <w:jc w:val="both"/>
        <w:rPr>
          <w:rFonts w:ascii="Calibri" w:hAnsi="Calibri"/>
          <w:b/>
          <w:sz w:val="22"/>
          <w:szCs w:val="22"/>
        </w:rPr>
      </w:pPr>
      <w:r>
        <w:rPr>
          <w:rFonts w:ascii="Calibri" w:hAnsi="Calibri"/>
          <w:b/>
          <w:noProof/>
          <w:sz w:val="22"/>
          <w:szCs w:val="22"/>
          <w:lang w:val="en-US" w:eastAsia="en-US"/>
        </w:rPr>
        <w:lastRenderedPageBreak/>
        <w:drawing>
          <wp:inline distT="0" distB="0" distL="0" distR="0" wp14:anchorId="0ED9814E" wp14:editId="501FA6A4">
            <wp:extent cx="5310928" cy="2004740"/>
            <wp:effectExtent l="0" t="0" r="0" b="1905"/>
            <wp:docPr id="7" name="Picture 7" descr="Screen%20Shot%202020-11-30%20at%209.46.4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20-11-30%20at%209.46.43%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593" cy="2008766"/>
                    </a:xfrm>
                    <a:prstGeom prst="rect">
                      <a:avLst/>
                    </a:prstGeom>
                    <a:noFill/>
                    <a:ln>
                      <a:noFill/>
                    </a:ln>
                  </pic:spPr>
                </pic:pic>
              </a:graphicData>
            </a:graphic>
          </wp:inline>
        </w:drawing>
      </w:r>
    </w:p>
    <w:p w14:paraId="3B5357F9" w14:textId="77777777" w:rsidR="006E4503" w:rsidRDefault="006E4503" w:rsidP="001B49B7">
      <w:pPr>
        <w:spacing w:after="0" w:line="240" w:lineRule="auto"/>
        <w:jc w:val="both"/>
        <w:rPr>
          <w:rFonts w:ascii="Calibri" w:hAnsi="Calibri"/>
          <w:b/>
          <w:sz w:val="22"/>
          <w:szCs w:val="22"/>
        </w:rPr>
      </w:pPr>
    </w:p>
    <w:p w14:paraId="0762D230" w14:textId="77777777" w:rsidR="006E4503" w:rsidRDefault="006E4503" w:rsidP="001B49B7">
      <w:pPr>
        <w:spacing w:after="0" w:line="240" w:lineRule="auto"/>
        <w:jc w:val="both"/>
        <w:rPr>
          <w:rFonts w:ascii="Calibri" w:hAnsi="Calibri"/>
          <w:b/>
          <w:sz w:val="22"/>
          <w:szCs w:val="22"/>
        </w:rPr>
      </w:pPr>
    </w:p>
    <w:p w14:paraId="75263009" w14:textId="77777777" w:rsidR="006E4503" w:rsidRDefault="006E4503" w:rsidP="001B49B7">
      <w:pPr>
        <w:spacing w:after="0" w:line="240" w:lineRule="auto"/>
        <w:jc w:val="both"/>
        <w:rPr>
          <w:rFonts w:ascii="Calibri" w:hAnsi="Calibri"/>
          <w:b/>
          <w:sz w:val="22"/>
          <w:szCs w:val="22"/>
        </w:rPr>
      </w:pPr>
    </w:p>
    <w:p w14:paraId="550DB6BD" w14:textId="77777777" w:rsidR="006E4503" w:rsidRDefault="006E4503" w:rsidP="001B49B7">
      <w:pPr>
        <w:spacing w:after="0" w:line="240" w:lineRule="auto"/>
        <w:jc w:val="both"/>
        <w:rPr>
          <w:rFonts w:ascii="Calibri" w:hAnsi="Calibri"/>
          <w:b/>
          <w:sz w:val="22"/>
          <w:szCs w:val="22"/>
        </w:rPr>
      </w:pPr>
    </w:p>
    <w:p w14:paraId="0A28590A" w14:textId="77777777" w:rsidR="006E4503" w:rsidRDefault="006E4503" w:rsidP="001B49B7">
      <w:pPr>
        <w:spacing w:after="0" w:line="240" w:lineRule="auto"/>
        <w:jc w:val="both"/>
        <w:rPr>
          <w:rFonts w:ascii="Calibri" w:hAnsi="Calibri"/>
          <w:b/>
          <w:sz w:val="22"/>
          <w:szCs w:val="22"/>
        </w:rPr>
      </w:pPr>
    </w:p>
    <w:p w14:paraId="48EC8915" w14:textId="77777777" w:rsidR="006E4503" w:rsidRDefault="006E4503" w:rsidP="001B49B7">
      <w:pPr>
        <w:spacing w:after="0" w:line="240" w:lineRule="auto"/>
        <w:jc w:val="both"/>
        <w:rPr>
          <w:rFonts w:ascii="Calibri" w:hAnsi="Calibri"/>
          <w:b/>
          <w:sz w:val="22"/>
          <w:szCs w:val="22"/>
        </w:rPr>
      </w:pPr>
    </w:p>
    <w:p w14:paraId="3553CA2A" w14:textId="33CFE67D" w:rsidR="006E4503" w:rsidRDefault="006E4503" w:rsidP="001B49B7">
      <w:pPr>
        <w:spacing w:after="0" w:line="240" w:lineRule="auto"/>
        <w:jc w:val="both"/>
        <w:rPr>
          <w:rFonts w:ascii="Calibri" w:hAnsi="Calibri"/>
          <w:b/>
          <w:sz w:val="22"/>
          <w:szCs w:val="22"/>
        </w:rPr>
      </w:pPr>
      <w:r>
        <w:rPr>
          <w:rFonts w:ascii="Calibri" w:hAnsi="Calibri"/>
          <w:b/>
          <w:noProof/>
          <w:sz w:val="22"/>
          <w:szCs w:val="22"/>
          <w:lang w:val="en-US" w:eastAsia="en-US"/>
        </w:rPr>
        <w:lastRenderedPageBreak/>
        <w:drawing>
          <wp:inline distT="0" distB="0" distL="0" distR="0" wp14:anchorId="256A93A2" wp14:editId="6876E22E">
            <wp:extent cx="6190615" cy="8757920"/>
            <wp:effectExtent l="0" t="0" r="0" b="5080"/>
            <wp:docPr id="10" name="Picture 10" descr="balanceSheet%2030.6.2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anceSheet%2030.6.20.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0615" cy="8757920"/>
                    </a:xfrm>
                    <a:prstGeom prst="rect">
                      <a:avLst/>
                    </a:prstGeom>
                    <a:noFill/>
                    <a:ln>
                      <a:noFill/>
                    </a:ln>
                  </pic:spPr>
                </pic:pic>
              </a:graphicData>
            </a:graphic>
          </wp:inline>
        </w:drawing>
      </w:r>
    </w:p>
    <w:p w14:paraId="6A7F776F" w14:textId="77777777" w:rsidR="006E4503" w:rsidRDefault="006E4503" w:rsidP="001B49B7">
      <w:pPr>
        <w:spacing w:after="0" w:line="240" w:lineRule="auto"/>
        <w:jc w:val="both"/>
        <w:rPr>
          <w:rFonts w:ascii="Calibri" w:hAnsi="Calibri"/>
          <w:b/>
          <w:sz w:val="22"/>
          <w:szCs w:val="22"/>
        </w:rPr>
      </w:pPr>
    </w:p>
    <w:p w14:paraId="3715D6C9" w14:textId="77777777" w:rsidR="006E4503" w:rsidRDefault="006E4503" w:rsidP="001B49B7">
      <w:pPr>
        <w:spacing w:after="0" w:line="240" w:lineRule="auto"/>
        <w:jc w:val="both"/>
        <w:rPr>
          <w:rFonts w:ascii="Calibri" w:hAnsi="Calibri"/>
          <w:b/>
          <w:sz w:val="22"/>
          <w:szCs w:val="22"/>
        </w:rPr>
      </w:pPr>
    </w:p>
    <w:p w14:paraId="5BDDA15A" w14:textId="77777777" w:rsidR="006E4503" w:rsidRDefault="006E4503" w:rsidP="001B49B7">
      <w:pPr>
        <w:spacing w:after="0" w:line="240" w:lineRule="auto"/>
        <w:jc w:val="both"/>
        <w:rPr>
          <w:rFonts w:ascii="Calibri" w:hAnsi="Calibri"/>
          <w:b/>
          <w:sz w:val="22"/>
          <w:szCs w:val="22"/>
        </w:rPr>
      </w:pPr>
    </w:p>
    <w:p w14:paraId="6083ECB5" w14:textId="77777777" w:rsidR="006E4503" w:rsidRDefault="006E4503" w:rsidP="001B49B7">
      <w:pPr>
        <w:spacing w:after="0" w:line="240" w:lineRule="auto"/>
        <w:jc w:val="both"/>
        <w:rPr>
          <w:rFonts w:ascii="Calibri" w:hAnsi="Calibri"/>
          <w:b/>
          <w:sz w:val="22"/>
          <w:szCs w:val="22"/>
        </w:rPr>
      </w:pPr>
    </w:p>
    <w:p w14:paraId="401CD4FD" w14:textId="77777777" w:rsidR="006E4503" w:rsidRDefault="006E4503" w:rsidP="001B49B7">
      <w:pPr>
        <w:spacing w:after="0" w:line="240" w:lineRule="auto"/>
        <w:jc w:val="both"/>
        <w:rPr>
          <w:rFonts w:ascii="Calibri" w:hAnsi="Calibri"/>
          <w:b/>
          <w:sz w:val="22"/>
          <w:szCs w:val="22"/>
        </w:rPr>
      </w:pPr>
    </w:p>
    <w:p w14:paraId="2D23C3B4" w14:textId="77777777" w:rsidR="006E4503" w:rsidRDefault="006E4503" w:rsidP="001B49B7">
      <w:pPr>
        <w:spacing w:after="0" w:line="240" w:lineRule="auto"/>
        <w:jc w:val="both"/>
        <w:rPr>
          <w:rFonts w:ascii="Calibri" w:hAnsi="Calibri"/>
          <w:b/>
          <w:sz w:val="22"/>
          <w:szCs w:val="22"/>
        </w:rPr>
      </w:pPr>
    </w:p>
    <w:p w14:paraId="5017A968" w14:textId="77777777" w:rsidR="006E4503" w:rsidRDefault="006E4503" w:rsidP="001B49B7">
      <w:pPr>
        <w:spacing w:after="0" w:line="240" w:lineRule="auto"/>
        <w:jc w:val="both"/>
        <w:rPr>
          <w:rFonts w:ascii="Calibri" w:hAnsi="Calibri"/>
          <w:b/>
          <w:sz w:val="22"/>
          <w:szCs w:val="22"/>
        </w:rPr>
      </w:pPr>
    </w:p>
    <w:p w14:paraId="36CACC87" w14:textId="0DB059F4" w:rsidR="006E4503" w:rsidRDefault="006E4503" w:rsidP="001B49B7">
      <w:pPr>
        <w:spacing w:after="0" w:line="240" w:lineRule="auto"/>
        <w:jc w:val="both"/>
        <w:rPr>
          <w:rFonts w:ascii="Calibri" w:hAnsi="Calibri"/>
          <w:b/>
          <w:sz w:val="22"/>
          <w:szCs w:val="22"/>
        </w:rPr>
      </w:pPr>
      <w:r>
        <w:rPr>
          <w:rFonts w:ascii="Calibri" w:hAnsi="Calibri"/>
          <w:b/>
          <w:noProof/>
          <w:sz w:val="22"/>
          <w:szCs w:val="22"/>
          <w:lang w:val="en-US" w:eastAsia="en-US"/>
        </w:rPr>
        <w:drawing>
          <wp:inline distT="0" distB="0" distL="0" distR="0" wp14:anchorId="68419C3E" wp14:editId="6F23CC4E">
            <wp:extent cx="6111028" cy="7911269"/>
            <wp:effectExtent l="0" t="0" r="0" b="0"/>
            <wp:docPr id="11" name="Picture 11" descr="St%20Monicas%20Netball%20audit%20opinion%20202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20Monicas%20Netball%20audit%20opinion%202020.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852" cy="7925281"/>
                    </a:xfrm>
                    <a:prstGeom prst="rect">
                      <a:avLst/>
                    </a:prstGeom>
                    <a:noFill/>
                    <a:ln>
                      <a:noFill/>
                    </a:ln>
                  </pic:spPr>
                </pic:pic>
              </a:graphicData>
            </a:graphic>
          </wp:inline>
        </w:drawing>
      </w:r>
    </w:p>
    <w:p w14:paraId="1D153767" w14:textId="77777777" w:rsidR="006E4503" w:rsidRDefault="006E4503" w:rsidP="001B49B7">
      <w:pPr>
        <w:spacing w:after="0" w:line="240" w:lineRule="auto"/>
        <w:jc w:val="both"/>
        <w:rPr>
          <w:rFonts w:ascii="Calibri" w:hAnsi="Calibri"/>
          <w:b/>
          <w:sz w:val="22"/>
          <w:szCs w:val="22"/>
        </w:rPr>
      </w:pPr>
    </w:p>
    <w:p w14:paraId="6B07BF92" w14:textId="77777777" w:rsidR="006E4503" w:rsidRDefault="006E4503" w:rsidP="001B49B7">
      <w:pPr>
        <w:spacing w:after="0" w:line="240" w:lineRule="auto"/>
        <w:jc w:val="both"/>
        <w:rPr>
          <w:rFonts w:ascii="Calibri" w:hAnsi="Calibri"/>
          <w:b/>
          <w:sz w:val="22"/>
          <w:szCs w:val="22"/>
        </w:rPr>
      </w:pPr>
    </w:p>
    <w:p w14:paraId="234D2E11" w14:textId="77777777" w:rsidR="006E4503" w:rsidRDefault="006E4503" w:rsidP="001B49B7">
      <w:pPr>
        <w:spacing w:after="0" w:line="240" w:lineRule="auto"/>
        <w:jc w:val="both"/>
        <w:rPr>
          <w:rFonts w:ascii="Calibri" w:hAnsi="Calibri"/>
          <w:b/>
          <w:sz w:val="22"/>
          <w:szCs w:val="22"/>
        </w:rPr>
      </w:pPr>
    </w:p>
    <w:p w14:paraId="62ECF68D" w14:textId="37BB57CA" w:rsidR="006E4503" w:rsidRDefault="006E4503" w:rsidP="001B49B7">
      <w:pPr>
        <w:spacing w:after="0" w:line="240" w:lineRule="auto"/>
        <w:jc w:val="both"/>
        <w:rPr>
          <w:rFonts w:ascii="Calibri" w:hAnsi="Calibri"/>
          <w:b/>
          <w:sz w:val="22"/>
          <w:szCs w:val="22"/>
        </w:rPr>
      </w:pPr>
      <w:r>
        <w:rPr>
          <w:rFonts w:ascii="Calibri" w:hAnsi="Calibri"/>
          <w:b/>
          <w:sz w:val="22"/>
          <w:szCs w:val="22"/>
        </w:rPr>
        <w:t>Appendix 3.</w:t>
      </w:r>
    </w:p>
    <w:p w14:paraId="0A38DD17" w14:textId="77777777" w:rsidR="006E4503" w:rsidRPr="006E4503" w:rsidRDefault="006E4503" w:rsidP="001B49B7">
      <w:pPr>
        <w:spacing w:after="0" w:line="240" w:lineRule="auto"/>
        <w:jc w:val="both"/>
        <w:rPr>
          <w:rFonts w:ascii="Calibri" w:hAnsi="Calibri"/>
          <w:b/>
          <w:sz w:val="28"/>
          <w:szCs w:val="28"/>
        </w:rPr>
      </w:pPr>
    </w:p>
    <w:p w14:paraId="1829F7B0" w14:textId="428669E3" w:rsidR="006E4503" w:rsidRPr="006E4503" w:rsidRDefault="006E4503" w:rsidP="006E4503">
      <w:pPr>
        <w:rPr>
          <w:sz w:val="28"/>
          <w:szCs w:val="28"/>
        </w:rPr>
      </w:pPr>
      <w:r w:rsidRPr="006E4503">
        <w:rPr>
          <w:sz w:val="28"/>
          <w:szCs w:val="28"/>
        </w:rPr>
        <w:t>President’s Report 2019-20</w:t>
      </w:r>
    </w:p>
    <w:p w14:paraId="043A757E" w14:textId="3998FB96" w:rsidR="006E4503" w:rsidRPr="00B339AB" w:rsidRDefault="006E4503" w:rsidP="006E4503">
      <w:pPr>
        <w:rPr>
          <w:rFonts w:asciiTheme="minorHAnsi" w:hAnsiTheme="minorHAnsi"/>
          <w:sz w:val="22"/>
          <w:szCs w:val="22"/>
        </w:rPr>
      </w:pPr>
      <w:r w:rsidRPr="00B339AB">
        <w:rPr>
          <w:rFonts w:asciiTheme="minorHAnsi" w:hAnsiTheme="minorHAnsi"/>
          <w:sz w:val="22"/>
          <w:szCs w:val="22"/>
        </w:rPr>
        <w:t>Wow what a year!</w:t>
      </w:r>
    </w:p>
    <w:p w14:paraId="51BA0E9B"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The last 12 months has presented us with unique challenges.</w:t>
      </w:r>
    </w:p>
    <w:p w14:paraId="4D0F1447" w14:textId="78A06B0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As a club I would say we have done a brilliant job managing with all the restrictions of COVID.</w:t>
      </w:r>
    </w:p>
    <w:p w14:paraId="5689B62B"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This situation has seen both the government and the council look to invest strongly to support local sporting organisations.</w:t>
      </w:r>
    </w:p>
    <w:p w14:paraId="7C1E694F"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We have received quite recent notification that we have been successful in receiving both a State Government Active Club Grant of $</w:t>
      </w:r>
      <w:r w:rsidRPr="00B339AB">
        <w:rPr>
          <w:rFonts w:asciiTheme="minorHAnsi" w:hAnsiTheme="minorHAnsi"/>
          <w:color w:val="201F1E"/>
          <w:sz w:val="22"/>
          <w:szCs w:val="22"/>
          <w:shd w:val="clear" w:color="auto" w:fill="FFFFFF"/>
        </w:rPr>
        <w:t>2,550.00</w:t>
      </w:r>
      <w:r w:rsidRPr="00B339AB">
        <w:rPr>
          <w:rFonts w:asciiTheme="minorHAnsi" w:hAnsiTheme="minorHAnsi"/>
          <w:sz w:val="22"/>
          <w:szCs w:val="22"/>
        </w:rPr>
        <w:t>, and a grant from City of Port Adelaide Enfield Council of $450.</w:t>
      </w:r>
    </w:p>
    <w:p w14:paraId="35BAE5CC"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The Active Club Grant can be spent on equipment, and the council grant is to support a further Have a Ball introductory program.</w:t>
      </w:r>
    </w:p>
    <w:p w14:paraId="5E0EA4BD"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We will be asking coaches for ideas about equipment they see that would be useful.</w:t>
      </w:r>
    </w:p>
    <w:p w14:paraId="1E15334C" w14:textId="3CF88654"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We will look to get a new ball pump, and additional team bags.</w:t>
      </w:r>
    </w:p>
    <w:p w14:paraId="2E5DB983"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I have been working with the council for some time now on the proposal to upgrade the lighting at the courts to give us 3 of 5 courts with lights, and I’m excited to say this work will be completed in January, so next winter we will be able to have multiple teams training with lights. There is also a plan to upgrade the carpark to include more parking, and to bituminize the surface. There has also been some discussion about us taking on the lease of the clubrooms, there are pros and cons for this, but I’m yet to see the figures from the council although I have asked them for the information again.</w:t>
      </w:r>
    </w:p>
    <w:p w14:paraId="64214E21" w14:textId="25462061" w:rsidR="006E4503" w:rsidRPr="00B339AB" w:rsidRDefault="006E4503" w:rsidP="006E4503">
      <w:pPr>
        <w:jc w:val="both"/>
        <w:rPr>
          <w:rFonts w:asciiTheme="minorHAnsi" w:hAnsiTheme="minorHAnsi"/>
          <w:sz w:val="22"/>
          <w:szCs w:val="22"/>
          <w:lang w:val="en-US"/>
        </w:rPr>
      </w:pPr>
      <w:r w:rsidRPr="00B339AB">
        <w:rPr>
          <w:rFonts w:asciiTheme="minorHAnsi" w:hAnsiTheme="minorHAnsi"/>
          <w:sz w:val="22"/>
          <w:szCs w:val="22"/>
        </w:rPr>
        <w:t>Netball post sleeves have been replaced with sleeves with integrated caps, and hopefully the tennis post sleeves will also be replaced in due course.</w:t>
      </w:r>
    </w:p>
    <w:p w14:paraId="6CBF2C3D"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We had a small fall in the number of winter teams, largely due to fewer seniors nominating, even after all the work to promote the senior side of the club in a social sense. Summer is much more popular with senior players.</w:t>
      </w:r>
    </w:p>
    <w:p w14:paraId="7D1121B5"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 xml:space="preserve">Juniors has also seen a modest increase in numbers. </w:t>
      </w:r>
    </w:p>
    <w:p w14:paraId="6484F0DE" w14:textId="0E54F73E"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The short winter season saw 5 teams, finished in the 1</w:t>
      </w:r>
      <w:r w:rsidRPr="00B339AB">
        <w:rPr>
          <w:rFonts w:asciiTheme="minorHAnsi" w:hAnsiTheme="minorHAnsi"/>
          <w:sz w:val="22"/>
          <w:szCs w:val="22"/>
          <w:vertAlign w:val="superscript"/>
        </w:rPr>
        <w:t>st</w:t>
      </w:r>
      <w:r w:rsidRPr="00B339AB">
        <w:rPr>
          <w:rFonts w:asciiTheme="minorHAnsi" w:hAnsiTheme="minorHAnsi"/>
          <w:sz w:val="22"/>
          <w:szCs w:val="22"/>
        </w:rPr>
        <w:t xml:space="preserve"> or 2</w:t>
      </w:r>
      <w:r w:rsidRPr="00B339AB">
        <w:rPr>
          <w:rFonts w:asciiTheme="minorHAnsi" w:hAnsiTheme="minorHAnsi"/>
          <w:sz w:val="22"/>
          <w:szCs w:val="22"/>
          <w:vertAlign w:val="superscript"/>
        </w:rPr>
        <w:t>nd</w:t>
      </w:r>
      <w:r w:rsidRPr="00B339AB">
        <w:rPr>
          <w:rFonts w:asciiTheme="minorHAnsi" w:hAnsiTheme="minorHAnsi"/>
          <w:sz w:val="22"/>
          <w:szCs w:val="22"/>
        </w:rPr>
        <w:t xml:space="preserve"> spot, play in the final, and 2 of those teams won their Division, U11(quite a few new to netball) and &amp; U17.</w:t>
      </w:r>
    </w:p>
    <w:p w14:paraId="5B1972D4"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As a club some constant challenges confront us: having enough umpires, and meeting expectations of juniors and their parents around grading and team selections, and coaching.</w:t>
      </w:r>
    </w:p>
    <w:p w14:paraId="7A57045B"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 xml:space="preserve">We experience the competing desires of remaining with friends (or the existing team) and the wish to play as competitively as possible. I think we do very well for the large portion of our players, however when we move into U13 and U15 and U17 and the numbers fall away we are not always able to offer a range of teams at the </w:t>
      </w:r>
      <w:r w:rsidRPr="00B339AB">
        <w:rPr>
          <w:rFonts w:asciiTheme="minorHAnsi" w:hAnsiTheme="minorHAnsi"/>
          <w:sz w:val="22"/>
          <w:szCs w:val="22"/>
        </w:rPr>
        <w:lastRenderedPageBreak/>
        <w:t>range of skill levels that we would like, and we have teams that can include players with a diversity in skill, and experience.</w:t>
      </w:r>
    </w:p>
    <w:p w14:paraId="2F985E89" w14:textId="6C9DBC5E"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 xml:space="preserve">I don’t really know the answer to these challenges, we can only keep trying and ask that everyone respects that we are trying our best. </w:t>
      </w:r>
    </w:p>
    <w:p w14:paraId="65AFE000" w14:textId="7A5060D9"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I want to thank all our coaches for the fantastic job they do, and our loyal group of umpires headed by our Umpire’s Coordinator Emily Craft, and all our dedicated committee – we have had very few meetings this year, and there is a lot of business we can manage via email, or manage electronically, I thank you all for your dedication to our club, and the way you provide me with support.</w:t>
      </w:r>
    </w:p>
    <w:p w14:paraId="2AFCCB4F" w14:textId="1A8E047E"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But I must single out Claire Brooks for special mention, Claire does a lot of work in contact with our members, as a coach, and in the background, and we are often in daily contact on matters to do with netball, we are fortunate to have her efficiency and personally I could not do the job of President without her input. Thank-you Claire.</w:t>
      </w:r>
    </w:p>
    <w:p w14:paraId="3F10522B" w14:textId="77777777" w:rsidR="006E4503" w:rsidRPr="00B339AB" w:rsidRDefault="006E4503" w:rsidP="006E4503">
      <w:pPr>
        <w:jc w:val="both"/>
        <w:rPr>
          <w:rFonts w:asciiTheme="minorHAnsi" w:hAnsiTheme="minorHAnsi"/>
          <w:sz w:val="22"/>
          <w:szCs w:val="22"/>
        </w:rPr>
      </w:pPr>
      <w:r w:rsidRPr="00B339AB">
        <w:rPr>
          <w:rFonts w:asciiTheme="minorHAnsi" w:hAnsiTheme="minorHAnsi"/>
          <w:sz w:val="22"/>
          <w:szCs w:val="22"/>
        </w:rPr>
        <w:t>Judith Lukas</w:t>
      </w:r>
    </w:p>
    <w:p w14:paraId="3AF7769E" w14:textId="77777777" w:rsidR="001B49B7" w:rsidRPr="00B339AB" w:rsidRDefault="001B49B7" w:rsidP="001B49B7">
      <w:pPr>
        <w:spacing w:after="0" w:line="240" w:lineRule="auto"/>
        <w:ind w:left="2880" w:hanging="3022"/>
        <w:jc w:val="both"/>
        <w:rPr>
          <w:rFonts w:asciiTheme="minorHAnsi" w:hAnsiTheme="minorHAnsi"/>
          <w:sz w:val="22"/>
          <w:szCs w:val="22"/>
        </w:rPr>
      </w:pPr>
    </w:p>
    <w:sectPr w:rsidR="001B49B7" w:rsidRPr="00B339AB" w:rsidSect="005D1EE2">
      <w:headerReference w:type="default" r:id="rId13"/>
      <w:footerReference w:type="default" r:id="rId14"/>
      <w:pgSz w:w="11907" w:h="16840" w:code="9"/>
      <w:pgMar w:top="1701" w:right="1077" w:bottom="284" w:left="1077"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2368" w14:textId="77777777" w:rsidR="00E42257" w:rsidRDefault="00E42257">
      <w:pPr>
        <w:spacing w:after="0" w:line="240" w:lineRule="auto"/>
      </w:pPr>
      <w:r>
        <w:separator/>
      </w:r>
    </w:p>
  </w:endnote>
  <w:endnote w:type="continuationSeparator" w:id="0">
    <w:p w14:paraId="5BF6F7EB" w14:textId="77777777" w:rsidR="00E42257" w:rsidRDefault="00E4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9751" w14:textId="77777777" w:rsidR="0013553E" w:rsidRPr="004C0276" w:rsidRDefault="005D1EE2" w:rsidP="005D1EE2">
    <w:pPr>
      <w:pStyle w:val="Footer"/>
      <w:jc w:val="center"/>
      <w:rPr>
        <w:color w:val="000000"/>
      </w:rPr>
    </w:pPr>
    <w:r>
      <w:rPr>
        <w:color w:val="000000"/>
      </w:rPr>
      <w:t xml:space="preserve">Page </w:t>
    </w:r>
    <w:r w:rsidR="00A77E1E" w:rsidRPr="004C0276">
      <w:rPr>
        <w:color w:val="000000"/>
      </w:rPr>
      <w:fldChar w:fldCharType="begin"/>
    </w:r>
    <w:r w:rsidR="00A77E1E" w:rsidRPr="004C0276">
      <w:rPr>
        <w:color w:val="000000"/>
      </w:rPr>
      <w:instrText xml:space="preserve"> PAGE   \* MERGEFORMAT </w:instrText>
    </w:r>
    <w:r w:rsidR="00A77E1E" w:rsidRPr="004C0276">
      <w:rPr>
        <w:color w:val="000000"/>
      </w:rPr>
      <w:fldChar w:fldCharType="separate"/>
    </w:r>
    <w:r w:rsidR="00B339AB">
      <w:rPr>
        <w:noProof/>
        <w:color w:val="000000"/>
      </w:rPr>
      <w:t>9</w:t>
    </w:r>
    <w:r w:rsidR="00A77E1E" w:rsidRPr="004C0276">
      <w:rPr>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E400" w14:textId="77777777" w:rsidR="00E42257" w:rsidRDefault="00E42257">
      <w:pPr>
        <w:spacing w:after="0" w:line="240" w:lineRule="auto"/>
      </w:pPr>
      <w:r>
        <w:separator/>
      </w:r>
    </w:p>
  </w:footnote>
  <w:footnote w:type="continuationSeparator" w:id="0">
    <w:p w14:paraId="78D4EF22" w14:textId="77777777" w:rsidR="00E42257" w:rsidRDefault="00E4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591B" w14:textId="744CBA14" w:rsidR="00AC4573" w:rsidRDefault="005A0834">
    <w:pPr>
      <w:pStyle w:val="Header"/>
    </w:pPr>
    <w:r>
      <w:rPr>
        <w:noProof/>
        <w:lang w:val="en-US" w:eastAsia="en-US"/>
      </w:rPr>
      <w:drawing>
        <wp:anchor distT="0" distB="0" distL="114300" distR="114300" simplePos="0" relativeHeight="251657728" behindDoc="0" locked="0" layoutInCell="1" allowOverlap="1" wp14:anchorId="023066A0" wp14:editId="70A7E6C3">
          <wp:simplePos x="0" y="0"/>
          <wp:positionH relativeFrom="column">
            <wp:posOffset>-3396615</wp:posOffset>
          </wp:positionH>
          <wp:positionV relativeFrom="paragraph">
            <wp:posOffset>-1049655</wp:posOffset>
          </wp:positionV>
          <wp:extent cx="10352405" cy="120269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1202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FBC4282"/>
    <w:lvl w:ilvl="0">
      <w:start w:val="1"/>
      <w:numFmt w:val="decimal"/>
      <w:pStyle w:val="ListNumber"/>
      <w:lvlText w:val="%1."/>
      <w:lvlJc w:val="left"/>
      <w:pPr>
        <w:tabs>
          <w:tab w:val="num" w:pos="360"/>
        </w:tabs>
        <w:ind w:left="360" w:hanging="360"/>
      </w:pPr>
      <w:rPr>
        <w:rFonts w:hint="default"/>
        <w:i w:val="0"/>
        <w:color w:val="595959"/>
      </w:rPr>
    </w:lvl>
  </w:abstractNum>
  <w:abstractNum w:abstractNumId="1" w15:restartNumberingAfterBreak="0">
    <w:nsid w:val="028F5459"/>
    <w:multiLevelType w:val="hybridMultilevel"/>
    <w:tmpl w:val="B798FB88"/>
    <w:lvl w:ilvl="0" w:tplc="98A8E46C">
      <w:start w:val="1"/>
      <w:numFmt w:val="bullet"/>
      <w:lvlText w:val="-"/>
      <w:lvlJc w:val="left"/>
      <w:pPr>
        <w:ind w:left="729" w:hanging="360"/>
      </w:pPr>
      <w:rPr>
        <w:rFonts w:ascii="Calibri" w:eastAsia="Times New Roman" w:hAnsi="Calibri" w:cs="Times New Roman"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 w15:restartNumberingAfterBreak="0">
    <w:nsid w:val="04B23DF9"/>
    <w:multiLevelType w:val="hybridMultilevel"/>
    <w:tmpl w:val="643E1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72B07"/>
    <w:multiLevelType w:val="hybridMultilevel"/>
    <w:tmpl w:val="E79CD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12E27"/>
    <w:multiLevelType w:val="hybridMultilevel"/>
    <w:tmpl w:val="2DAC6C26"/>
    <w:lvl w:ilvl="0" w:tplc="721C3824">
      <w:start w:val="28"/>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5" w15:restartNumberingAfterBreak="0">
    <w:nsid w:val="16DE06B2"/>
    <w:multiLevelType w:val="hybridMultilevel"/>
    <w:tmpl w:val="351CF0CA"/>
    <w:lvl w:ilvl="0" w:tplc="4304750A">
      <w:start w:val="1"/>
      <w:numFmt w:val="decimal"/>
      <w:lvlText w:val="%1."/>
      <w:lvlJc w:val="left"/>
      <w:pPr>
        <w:ind w:left="393" w:hanging="360"/>
      </w:pPr>
      <w:rPr>
        <w:rFonts w:ascii="Calibri" w:hAnsi="Calibri" w:hint="default"/>
        <w:sz w:val="22"/>
        <w:szCs w:val="22"/>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6" w15:restartNumberingAfterBreak="0">
    <w:nsid w:val="17DC1884"/>
    <w:multiLevelType w:val="hybridMultilevel"/>
    <w:tmpl w:val="80E0B01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7" w15:restartNumberingAfterBreak="0">
    <w:nsid w:val="19D64F53"/>
    <w:multiLevelType w:val="hybridMultilevel"/>
    <w:tmpl w:val="B3FA2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35B04"/>
    <w:multiLevelType w:val="hybridMultilevel"/>
    <w:tmpl w:val="C2502968"/>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9" w15:restartNumberingAfterBreak="0">
    <w:nsid w:val="281D264A"/>
    <w:multiLevelType w:val="hybridMultilevel"/>
    <w:tmpl w:val="47C26CEE"/>
    <w:lvl w:ilvl="0" w:tplc="0C09000F">
      <w:start w:val="1"/>
      <w:numFmt w:val="decimal"/>
      <w:lvlText w:val="%1."/>
      <w:lvlJc w:val="left"/>
      <w:pPr>
        <w:ind w:left="1089" w:hanging="360"/>
      </w:p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10" w15:restartNumberingAfterBreak="0">
    <w:nsid w:val="2A82025C"/>
    <w:multiLevelType w:val="hybridMultilevel"/>
    <w:tmpl w:val="51C8E582"/>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1" w15:restartNumberingAfterBreak="0">
    <w:nsid w:val="31496ABA"/>
    <w:multiLevelType w:val="hybridMultilevel"/>
    <w:tmpl w:val="930E28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5CF1519"/>
    <w:multiLevelType w:val="hybridMultilevel"/>
    <w:tmpl w:val="389AED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6796E16"/>
    <w:multiLevelType w:val="hybridMultilevel"/>
    <w:tmpl w:val="F82AE4F6"/>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4" w15:restartNumberingAfterBreak="0">
    <w:nsid w:val="3E7D147A"/>
    <w:multiLevelType w:val="hybridMultilevel"/>
    <w:tmpl w:val="5C6C113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5" w15:restartNumberingAfterBreak="0">
    <w:nsid w:val="41BA4F0B"/>
    <w:multiLevelType w:val="hybridMultilevel"/>
    <w:tmpl w:val="6438104C"/>
    <w:lvl w:ilvl="0" w:tplc="7B9C8CD8">
      <w:start w:val="1"/>
      <w:numFmt w:val="decimal"/>
      <w:lvlText w:val="%1."/>
      <w:lvlJc w:val="left"/>
      <w:pPr>
        <w:ind w:left="501"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505B5D"/>
    <w:multiLevelType w:val="hybridMultilevel"/>
    <w:tmpl w:val="AC6E7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4553B9"/>
    <w:multiLevelType w:val="hybridMultilevel"/>
    <w:tmpl w:val="69F8B946"/>
    <w:lvl w:ilvl="0" w:tplc="0D280616">
      <w:start w:val="23"/>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8" w15:restartNumberingAfterBreak="0">
    <w:nsid w:val="51AE4584"/>
    <w:multiLevelType w:val="hybridMultilevel"/>
    <w:tmpl w:val="34365B68"/>
    <w:lvl w:ilvl="0" w:tplc="370ADB8C">
      <w:start w:val="3"/>
      <w:numFmt w:val="decimal"/>
      <w:lvlText w:val="%1."/>
      <w:lvlJc w:val="left"/>
      <w:pPr>
        <w:ind w:left="1089" w:hanging="360"/>
      </w:pPr>
      <w:rPr>
        <w:rFonts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9" w15:restartNumberingAfterBreak="0">
    <w:nsid w:val="522C2D5B"/>
    <w:multiLevelType w:val="hybridMultilevel"/>
    <w:tmpl w:val="875427E0"/>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20" w15:restartNumberingAfterBreak="0">
    <w:nsid w:val="54311CD6"/>
    <w:multiLevelType w:val="hybridMultilevel"/>
    <w:tmpl w:val="D14E38C4"/>
    <w:lvl w:ilvl="0" w:tplc="0C09000F">
      <w:start w:val="1"/>
      <w:numFmt w:val="decimal"/>
      <w:lvlText w:val="%1."/>
      <w:lvlJc w:val="left"/>
      <w:pPr>
        <w:ind w:left="1089" w:hanging="360"/>
      </w:p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21" w15:restartNumberingAfterBreak="0">
    <w:nsid w:val="5714507C"/>
    <w:multiLevelType w:val="hybridMultilevel"/>
    <w:tmpl w:val="B3B6C61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2" w15:restartNumberingAfterBreak="0">
    <w:nsid w:val="5D1A67DB"/>
    <w:multiLevelType w:val="hybridMultilevel"/>
    <w:tmpl w:val="DF346958"/>
    <w:lvl w:ilvl="0" w:tplc="7B9C8CD8">
      <w:start w:val="1"/>
      <w:numFmt w:val="decimal"/>
      <w:lvlText w:val="%1."/>
      <w:lvlJc w:val="left"/>
      <w:pPr>
        <w:ind w:left="501"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130FCD"/>
    <w:multiLevelType w:val="hybridMultilevel"/>
    <w:tmpl w:val="BEB0D74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4" w15:restartNumberingAfterBreak="0">
    <w:nsid w:val="622E3AF5"/>
    <w:multiLevelType w:val="hybridMultilevel"/>
    <w:tmpl w:val="A9409C80"/>
    <w:lvl w:ilvl="0" w:tplc="E25A1EEC">
      <w:start w:val="5"/>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5" w15:restartNumberingAfterBreak="0">
    <w:nsid w:val="6ED10DE9"/>
    <w:multiLevelType w:val="hybridMultilevel"/>
    <w:tmpl w:val="3926EE22"/>
    <w:lvl w:ilvl="0" w:tplc="DDB26F2A">
      <w:start w:val="1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6" w15:restartNumberingAfterBreak="0">
    <w:nsid w:val="76E46AB7"/>
    <w:multiLevelType w:val="hybridMultilevel"/>
    <w:tmpl w:val="AC328C68"/>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7" w15:restartNumberingAfterBreak="0">
    <w:nsid w:val="7B8501C2"/>
    <w:multiLevelType w:val="hybridMultilevel"/>
    <w:tmpl w:val="2540649E"/>
    <w:lvl w:ilvl="0" w:tplc="0C090001">
      <w:start w:val="1"/>
      <w:numFmt w:val="bullet"/>
      <w:lvlText w:val=""/>
      <w:lvlJc w:val="left"/>
      <w:pPr>
        <w:ind w:left="2540" w:hanging="360"/>
      </w:pPr>
      <w:rPr>
        <w:rFonts w:ascii="Symbol" w:hAnsi="Symbol" w:hint="default"/>
      </w:rPr>
    </w:lvl>
    <w:lvl w:ilvl="1" w:tplc="0C090003" w:tentative="1">
      <w:start w:val="1"/>
      <w:numFmt w:val="bullet"/>
      <w:lvlText w:val="o"/>
      <w:lvlJc w:val="left"/>
      <w:pPr>
        <w:ind w:left="3260" w:hanging="360"/>
      </w:pPr>
      <w:rPr>
        <w:rFonts w:ascii="Courier New" w:hAnsi="Courier New" w:cs="Courier New" w:hint="default"/>
      </w:rPr>
    </w:lvl>
    <w:lvl w:ilvl="2" w:tplc="0C090005" w:tentative="1">
      <w:start w:val="1"/>
      <w:numFmt w:val="bullet"/>
      <w:lvlText w:val=""/>
      <w:lvlJc w:val="left"/>
      <w:pPr>
        <w:ind w:left="3980" w:hanging="360"/>
      </w:pPr>
      <w:rPr>
        <w:rFonts w:ascii="Wingdings" w:hAnsi="Wingdings" w:hint="default"/>
      </w:rPr>
    </w:lvl>
    <w:lvl w:ilvl="3" w:tplc="0C090001" w:tentative="1">
      <w:start w:val="1"/>
      <w:numFmt w:val="bullet"/>
      <w:lvlText w:val=""/>
      <w:lvlJc w:val="left"/>
      <w:pPr>
        <w:ind w:left="4700" w:hanging="360"/>
      </w:pPr>
      <w:rPr>
        <w:rFonts w:ascii="Symbol" w:hAnsi="Symbol" w:hint="default"/>
      </w:rPr>
    </w:lvl>
    <w:lvl w:ilvl="4" w:tplc="0C090003" w:tentative="1">
      <w:start w:val="1"/>
      <w:numFmt w:val="bullet"/>
      <w:lvlText w:val="o"/>
      <w:lvlJc w:val="left"/>
      <w:pPr>
        <w:ind w:left="5420" w:hanging="360"/>
      </w:pPr>
      <w:rPr>
        <w:rFonts w:ascii="Courier New" w:hAnsi="Courier New" w:cs="Courier New" w:hint="default"/>
      </w:rPr>
    </w:lvl>
    <w:lvl w:ilvl="5" w:tplc="0C090005" w:tentative="1">
      <w:start w:val="1"/>
      <w:numFmt w:val="bullet"/>
      <w:lvlText w:val=""/>
      <w:lvlJc w:val="left"/>
      <w:pPr>
        <w:ind w:left="6140" w:hanging="360"/>
      </w:pPr>
      <w:rPr>
        <w:rFonts w:ascii="Wingdings" w:hAnsi="Wingdings" w:hint="default"/>
      </w:rPr>
    </w:lvl>
    <w:lvl w:ilvl="6" w:tplc="0C090001" w:tentative="1">
      <w:start w:val="1"/>
      <w:numFmt w:val="bullet"/>
      <w:lvlText w:val=""/>
      <w:lvlJc w:val="left"/>
      <w:pPr>
        <w:ind w:left="6860" w:hanging="360"/>
      </w:pPr>
      <w:rPr>
        <w:rFonts w:ascii="Symbol" w:hAnsi="Symbol" w:hint="default"/>
      </w:rPr>
    </w:lvl>
    <w:lvl w:ilvl="7" w:tplc="0C090003" w:tentative="1">
      <w:start w:val="1"/>
      <w:numFmt w:val="bullet"/>
      <w:lvlText w:val="o"/>
      <w:lvlJc w:val="left"/>
      <w:pPr>
        <w:ind w:left="7580" w:hanging="360"/>
      </w:pPr>
      <w:rPr>
        <w:rFonts w:ascii="Courier New" w:hAnsi="Courier New" w:cs="Courier New" w:hint="default"/>
      </w:rPr>
    </w:lvl>
    <w:lvl w:ilvl="8" w:tplc="0C090005" w:tentative="1">
      <w:start w:val="1"/>
      <w:numFmt w:val="bullet"/>
      <w:lvlText w:val=""/>
      <w:lvlJc w:val="left"/>
      <w:pPr>
        <w:ind w:left="8300" w:hanging="360"/>
      </w:pPr>
      <w:rPr>
        <w:rFonts w:ascii="Wingdings" w:hAnsi="Wingdings" w:hint="default"/>
      </w:rPr>
    </w:lvl>
  </w:abstractNum>
  <w:abstractNum w:abstractNumId="28" w15:restartNumberingAfterBreak="0">
    <w:nsid w:val="7CBB609B"/>
    <w:multiLevelType w:val="hybridMultilevel"/>
    <w:tmpl w:val="A8369A66"/>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num w:numId="1">
    <w:abstractNumId w:val="0"/>
  </w:num>
  <w:num w:numId="2">
    <w:abstractNumId w:val="22"/>
  </w:num>
  <w:num w:numId="3">
    <w:abstractNumId w:val="12"/>
  </w:num>
  <w:num w:numId="4">
    <w:abstractNumId w:val="11"/>
  </w:num>
  <w:num w:numId="5">
    <w:abstractNumId w:val="28"/>
  </w:num>
  <w:num w:numId="6">
    <w:abstractNumId w:val="24"/>
  </w:num>
  <w:num w:numId="7">
    <w:abstractNumId w:val="18"/>
  </w:num>
  <w:num w:numId="8">
    <w:abstractNumId w:val="27"/>
  </w:num>
  <w:num w:numId="9">
    <w:abstractNumId w:val="7"/>
  </w:num>
  <w:num w:numId="10">
    <w:abstractNumId w:val="26"/>
  </w:num>
  <w:num w:numId="11">
    <w:abstractNumId w:val="17"/>
  </w:num>
  <w:num w:numId="12">
    <w:abstractNumId w:val="21"/>
  </w:num>
  <w:num w:numId="13">
    <w:abstractNumId w:val="19"/>
  </w:num>
  <w:num w:numId="14">
    <w:abstractNumId w:val="5"/>
  </w:num>
  <w:num w:numId="15">
    <w:abstractNumId w:val="13"/>
  </w:num>
  <w:num w:numId="16">
    <w:abstractNumId w:val="16"/>
  </w:num>
  <w:num w:numId="17">
    <w:abstractNumId w:val="3"/>
  </w:num>
  <w:num w:numId="18">
    <w:abstractNumId w:val="8"/>
  </w:num>
  <w:num w:numId="19">
    <w:abstractNumId w:val="23"/>
  </w:num>
  <w:num w:numId="20">
    <w:abstractNumId w:val="10"/>
  </w:num>
  <w:num w:numId="21">
    <w:abstractNumId w:val="20"/>
  </w:num>
  <w:num w:numId="22">
    <w:abstractNumId w:val="2"/>
  </w:num>
  <w:num w:numId="23">
    <w:abstractNumId w:val="4"/>
  </w:num>
  <w:num w:numId="24">
    <w:abstractNumId w:val="6"/>
  </w:num>
  <w:num w:numId="25">
    <w:abstractNumId w:val="25"/>
  </w:num>
  <w:num w:numId="26">
    <w:abstractNumId w:val="15"/>
  </w:num>
  <w:num w:numId="27">
    <w:abstractNumId w:val="9"/>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3E"/>
    <w:rsid w:val="00002D5C"/>
    <w:rsid w:val="000043CF"/>
    <w:rsid w:val="000115DC"/>
    <w:rsid w:val="000135EC"/>
    <w:rsid w:val="00013865"/>
    <w:rsid w:val="0002287F"/>
    <w:rsid w:val="000236CF"/>
    <w:rsid w:val="00023A8D"/>
    <w:rsid w:val="00027495"/>
    <w:rsid w:val="000439F0"/>
    <w:rsid w:val="00045940"/>
    <w:rsid w:val="00052702"/>
    <w:rsid w:val="00075E93"/>
    <w:rsid w:val="000840F7"/>
    <w:rsid w:val="00087228"/>
    <w:rsid w:val="00087495"/>
    <w:rsid w:val="0009491A"/>
    <w:rsid w:val="00094F2A"/>
    <w:rsid w:val="00095078"/>
    <w:rsid w:val="00097C4F"/>
    <w:rsid w:val="000A18AD"/>
    <w:rsid w:val="000A1FAB"/>
    <w:rsid w:val="000A5D9A"/>
    <w:rsid w:val="000C07D7"/>
    <w:rsid w:val="000C2749"/>
    <w:rsid w:val="000C3A3A"/>
    <w:rsid w:val="000C6DC3"/>
    <w:rsid w:val="000D2652"/>
    <w:rsid w:val="000D2992"/>
    <w:rsid w:val="000D5877"/>
    <w:rsid w:val="000F3840"/>
    <w:rsid w:val="000F4F03"/>
    <w:rsid w:val="000F73B2"/>
    <w:rsid w:val="001016E0"/>
    <w:rsid w:val="00121D9D"/>
    <w:rsid w:val="00124D8E"/>
    <w:rsid w:val="00133494"/>
    <w:rsid w:val="0013553E"/>
    <w:rsid w:val="00137043"/>
    <w:rsid w:val="00140AEA"/>
    <w:rsid w:val="0014711D"/>
    <w:rsid w:val="001562E9"/>
    <w:rsid w:val="00160CA9"/>
    <w:rsid w:val="0016308A"/>
    <w:rsid w:val="001668FA"/>
    <w:rsid w:val="00170A3A"/>
    <w:rsid w:val="001724E6"/>
    <w:rsid w:val="0017751D"/>
    <w:rsid w:val="00187B78"/>
    <w:rsid w:val="001918DB"/>
    <w:rsid w:val="00191C9A"/>
    <w:rsid w:val="00194831"/>
    <w:rsid w:val="001974BB"/>
    <w:rsid w:val="00197519"/>
    <w:rsid w:val="001A431C"/>
    <w:rsid w:val="001B49B7"/>
    <w:rsid w:val="001D4AB8"/>
    <w:rsid w:val="001D4D5A"/>
    <w:rsid w:val="001E3C2E"/>
    <w:rsid w:val="0020460F"/>
    <w:rsid w:val="002132DB"/>
    <w:rsid w:val="0021341E"/>
    <w:rsid w:val="00214A9D"/>
    <w:rsid w:val="0021633D"/>
    <w:rsid w:val="00220454"/>
    <w:rsid w:val="002304F2"/>
    <w:rsid w:val="00231A1D"/>
    <w:rsid w:val="002351AC"/>
    <w:rsid w:val="00235703"/>
    <w:rsid w:val="002379F9"/>
    <w:rsid w:val="0024502D"/>
    <w:rsid w:val="00247398"/>
    <w:rsid w:val="002571B7"/>
    <w:rsid w:val="0025739E"/>
    <w:rsid w:val="002608A3"/>
    <w:rsid w:val="00265EEB"/>
    <w:rsid w:val="00267B25"/>
    <w:rsid w:val="00270163"/>
    <w:rsid w:val="00276253"/>
    <w:rsid w:val="002854E1"/>
    <w:rsid w:val="002865F3"/>
    <w:rsid w:val="002870FE"/>
    <w:rsid w:val="00287D4C"/>
    <w:rsid w:val="00292026"/>
    <w:rsid w:val="00296BCC"/>
    <w:rsid w:val="00297580"/>
    <w:rsid w:val="002A176F"/>
    <w:rsid w:val="002A408C"/>
    <w:rsid w:val="002A745F"/>
    <w:rsid w:val="002B2554"/>
    <w:rsid w:val="002B5821"/>
    <w:rsid w:val="002B6756"/>
    <w:rsid w:val="002C540E"/>
    <w:rsid w:val="002D1222"/>
    <w:rsid w:val="002D1278"/>
    <w:rsid w:val="002D22B9"/>
    <w:rsid w:val="002E6179"/>
    <w:rsid w:val="00300CDC"/>
    <w:rsid w:val="003222CB"/>
    <w:rsid w:val="00322C8A"/>
    <w:rsid w:val="00323E1A"/>
    <w:rsid w:val="00340428"/>
    <w:rsid w:val="003411DA"/>
    <w:rsid w:val="00341672"/>
    <w:rsid w:val="003677F1"/>
    <w:rsid w:val="00396CF9"/>
    <w:rsid w:val="003A4A5E"/>
    <w:rsid w:val="003A5984"/>
    <w:rsid w:val="003B2122"/>
    <w:rsid w:val="003B3EED"/>
    <w:rsid w:val="003B4578"/>
    <w:rsid w:val="003C1607"/>
    <w:rsid w:val="003C4A6C"/>
    <w:rsid w:val="003D1A80"/>
    <w:rsid w:val="003D29AA"/>
    <w:rsid w:val="003E1B64"/>
    <w:rsid w:val="003F7638"/>
    <w:rsid w:val="003F7D72"/>
    <w:rsid w:val="00400C4C"/>
    <w:rsid w:val="0040450A"/>
    <w:rsid w:val="0041284A"/>
    <w:rsid w:val="0041525E"/>
    <w:rsid w:val="00415FC5"/>
    <w:rsid w:val="00417B01"/>
    <w:rsid w:val="004424E1"/>
    <w:rsid w:val="00443579"/>
    <w:rsid w:val="00443DD6"/>
    <w:rsid w:val="00446273"/>
    <w:rsid w:val="004542AC"/>
    <w:rsid w:val="0046649F"/>
    <w:rsid w:val="0047088A"/>
    <w:rsid w:val="00471F16"/>
    <w:rsid w:val="00472BD4"/>
    <w:rsid w:val="00472F1B"/>
    <w:rsid w:val="00474919"/>
    <w:rsid w:val="00485706"/>
    <w:rsid w:val="00486C61"/>
    <w:rsid w:val="004929D0"/>
    <w:rsid w:val="00497156"/>
    <w:rsid w:val="004B031A"/>
    <w:rsid w:val="004B7FE7"/>
    <w:rsid w:val="004C0276"/>
    <w:rsid w:val="004C291F"/>
    <w:rsid w:val="004D36ED"/>
    <w:rsid w:val="004E597A"/>
    <w:rsid w:val="004F33D7"/>
    <w:rsid w:val="004F523E"/>
    <w:rsid w:val="004F5836"/>
    <w:rsid w:val="005000FD"/>
    <w:rsid w:val="00501A66"/>
    <w:rsid w:val="00503C4A"/>
    <w:rsid w:val="005074A6"/>
    <w:rsid w:val="0051219D"/>
    <w:rsid w:val="00512C96"/>
    <w:rsid w:val="00526518"/>
    <w:rsid w:val="00533B03"/>
    <w:rsid w:val="005357FB"/>
    <w:rsid w:val="00543CB5"/>
    <w:rsid w:val="00551661"/>
    <w:rsid w:val="00556905"/>
    <w:rsid w:val="00556FE4"/>
    <w:rsid w:val="005579AC"/>
    <w:rsid w:val="005673EE"/>
    <w:rsid w:val="00567509"/>
    <w:rsid w:val="0056776B"/>
    <w:rsid w:val="0057478D"/>
    <w:rsid w:val="00586B62"/>
    <w:rsid w:val="00594608"/>
    <w:rsid w:val="00595A22"/>
    <w:rsid w:val="005A00FA"/>
    <w:rsid w:val="005A0588"/>
    <w:rsid w:val="005A0834"/>
    <w:rsid w:val="005A6CBA"/>
    <w:rsid w:val="005B18A8"/>
    <w:rsid w:val="005B5C2C"/>
    <w:rsid w:val="005C0551"/>
    <w:rsid w:val="005D1EE2"/>
    <w:rsid w:val="005D46B3"/>
    <w:rsid w:val="005E103D"/>
    <w:rsid w:val="005E33B7"/>
    <w:rsid w:val="005F0AF7"/>
    <w:rsid w:val="005F1F01"/>
    <w:rsid w:val="00607E8B"/>
    <w:rsid w:val="00613401"/>
    <w:rsid w:val="00624A7E"/>
    <w:rsid w:val="00627DC7"/>
    <w:rsid w:val="00630705"/>
    <w:rsid w:val="00637828"/>
    <w:rsid w:val="00646773"/>
    <w:rsid w:val="006500D3"/>
    <w:rsid w:val="00653DAB"/>
    <w:rsid w:val="0066098A"/>
    <w:rsid w:val="00672D1A"/>
    <w:rsid w:val="00675B71"/>
    <w:rsid w:val="006830D8"/>
    <w:rsid w:val="0068478F"/>
    <w:rsid w:val="00685E24"/>
    <w:rsid w:val="00687514"/>
    <w:rsid w:val="00696D1E"/>
    <w:rsid w:val="0069728D"/>
    <w:rsid w:val="006A134F"/>
    <w:rsid w:val="006A5217"/>
    <w:rsid w:val="006B2BFB"/>
    <w:rsid w:val="006B665F"/>
    <w:rsid w:val="006C31DD"/>
    <w:rsid w:val="006E4503"/>
    <w:rsid w:val="006F1400"/>
    <w:rsid w:val="006F14E1"/>
    <w:rsid w:val="006F2590"/>
    <w:rsid w:val="00700AF0"/>
    <w:rsid w:val="007079AA"/>
    <w:rsid w:val="00711116"/>
    <w:rsid w:val="007123FB"/>
    <w:rsid w:val="00715004"/>
    <w:rsid w:val="00716CBD"/>
    <w:rsid w:val="00723049"/>
    <w:rsid w:val="00727812"/>
    <w:rsid w:val="00737DA4"/>
    <w:rsid w:val="00747350"/>
    <w:rsid w:val="007520F2"/>
    <w:rsid w:val="00757110"/>
    <w:rsid w:val="007603A2"/>
    <w:rsid w:val="00761E4C"/>
    <w:rsid w:val="00765C31"/>
    <w:rsid w:val="007734A5"/>
    <w:rsid w:val="007736D7"/>
    <w:rsid w:val="00787C38"/>
    <w:rsid w:val="0079574E"/>
    <w:rsid w:val="00797EF8"/>
    <w:rsid w:val="007A7E03"/>
    <w:rsid w:val="007B0F55"/>
    <w:rsid w:val="007B5D31"/>
    <w:rsid w:val="007C1CF5"/>
    <w:rsid w:val="007C6C27"/>
    <w:rsid w:val="007C7347"/>
    <w:rsid w:val="007D1D08"/>
    <w:rsid w:val="007D3CAA"/>
    <w:rsid w:val="007D40D4"/>
    <w:rsid w:val="007E021F"/>
    <w:rsid w:val="007E3467"/>
    <w:rsid w:val="007E6C3E"/>
    <w:rsid w:val="007F4E13"/>
    <w:rsid w:val="007F6441"/>
    <w:rsid w:val="008027BE"/>
    <w:rsid w:val="008050A1"/>
    <w:rsid w:val="00810EA3"/>
    <w:rsid w:val="008127CE"/>
    <w:rsid w:val="008131C4"/>
    <w:rsid w:val="00813F04"/>
    <w:rsid w:val="0081415F"/>
    <w:rsid w:val="00815160"/>
    <w:rsid w:val="00815DF4"/>
    <w:rsid w:val="008161D5"/>
    <w:rsid w:val="00823ADA"/>
    <w:rsid w:val="0082675C"/>
    <w:rsid w:val="0082736B"/>
    <w:rsid w:val="00830400"/>
    <w:rsid w:val="00830641"/>
    <w:rsid w:val="00836656"/>
    <w:rsid w:val="00836915"/>
    <w:rsid w:val="008431BC"/>
    <w:rsid w:val="008457DD"/>
    <w:rsid w:val="00847097"/>
    <w:rsid w:val="00851272"/>
    <w:rsid w:val="00855AA0"/>
    <w:rsid w:val="00856168"/>
    <w:rsid w:val="00857301"/>
    <w:rsid w:val="00865A5C"/>
    <w:rsid w:val="00870230"/>
    <w:rsid w:val="008748B7"/>
    <w:rsid w:val="00875F42"/>
    <w:rsid w:val="0087735C"/>
    <w:rsid w:val="00877F65"/>
    <w:rsid w:val="00881C19"/>
    <w:rsid w:val="008917D5"/>
    <w:rsid w:val="00891B52"/>
    <w:rsid w:val="008947B9"/>
    <w:rsid w:val="008957DC"/>
    <w:rsid w:val="00896608"/>
    <w:rsid w:val="008A5B95"/>
    <w:rsid w:val="008A5C7D"/>
    <w:rsid w:val="008B2D46"/>
    <w:rsid w:val="008B45E2"/>
    <w:rsid w:val="008B5E53"/>
    <w:rsid w:val="008B5FC0"/>
    <w:rsid w:val="008B75D1"/>
    <w:rsid w:val="008C211D"/>
    <w:rsid w:val="008D16D3"/>
    <w:rsid w:val="008D1824"/>
    <w:rsid w:val="008E0D0A"/>
    <w:rsid w:val="008F26E8"/>
    <w:rsid w:val="008F2AD1"/>
    <w:rsid w:val="00901A19"/>
    <w:rsid w:val="00906A85"/>
    <w:rsid w:val="00915247"/>
    <w:rsid w:val="00915CF8"/>
    <w:rsid w:val="00915EA0"/>
    <w:rsid w:val="009202A2"/>
    <w:rsid w:val="00920C0C"/>
    <w:rsid w:val="00922F2C"/>
    <w:rsid w:val="009246EF"/>
    <w:rsid w:val="00937889"/>
    <w:rsid w:val="00943CE8"/>
    <w:rsid w:val="0094494D"/>
    <w:rsid w:val="009466D4"/>
    <w:rsid w:val="009468C2"/>
    <w:rsid w:val="00950E09"/>
    <w:rsid w:val="00960823"/>
    <w:rsid w:val="0096112D"/>
    <w:rsid w:val="00962BBA"/>
    <w:rsid w:val="00966752"/>
    <w:rsid w:val="00966FFA"/>
    <w:rsid w:val="00973382"/>
    <w:rsid w:val="00975A8B"/>
    <w:rsid w:val="00976A7E"/>
    <w:rsid w:val="009809E7"/>
    <w:rsid w:val="00992454"/>
    <w:rsid w:val="009A19B7"/>
    <w:rsid w:val="009A41C9"/>
    <w:rsid w:val="009B1C91"/>
    <w:rsid w:val="009B31BC"/>
    <w:rsid w:val="009C0985"/>
    <w:rsid w:val="009C0E81"/>
    <w:rsid w:val="009C4A7F"/>
    <w:rsid w:val="009D1A7F"/>
    <w:rsid w:val="009D3F0A"/>
    <w:rsid w:val="009E2495"/>
    <w:rsid w:val="009F0AA3"/>
    <w:rsid w:val="009F3E11"/>
    <w:rsid w:val="009F5AF2"/>
    <w:rsid w:val="009F70B2"/>
    <w:rsid w:val="00A03BD3"/>
    <w:rsid w:val="00A1154B"/>
    <w:rsid w:val="00A14F53"/>
    <w:rsid w:val="00A16DB6"/>
    <w:rsid w:val="00A179BF"/>
    <w:rsid w:val="00A22D61"/>
    <w:rsid w:val="00A23601"/>
    <w:rsid w:val="00A25FF2"/>
    <w:rsid w:val="00A340E0"/>
    <w:rsid w:val="00A4749E"/>
    <w:rsid w:val="00A77E1E"/>
    <w:rsid w:val="00A80264"/>
    <w:rsid w:val="00A809B4"/>
    <w:rsid w:val="00A84E47"/>
    <w:rsid w:val="00A8548F"/>
    <w:rsid w:val="00A85D74"/>
    <w:rsid w:val="00A9164C"/>
    <w:rsid w:val="00A97DE1"/>
    <w:rsid w:val="00AA5C64"/>
    <w:rsid w:val="00AA6459"/>
    <w:rsid w:val="00AA7132"/>
    <w:rsid w:val="00AB2B5B"/>
    <w:rsid w:val="00AC4573"/>
    <w:rsid w:val="00AC4954"/>
    <w:rsid w:val="00AD033F"/>
    <w:rsid w:val="00AD78D4"/>
    <w:rsid w:val="00AE3C09"/>
    <w:rsid w:val="00AE6364"/>
    <w:rsid w:val="00AF6C05"/>
    <w:rsid w:val="00B00942"/>
    <w:rsid w:val="00B00D0A"/>
    <w:rsid w:val="00B023FF"/>
    <w:rsid w:val="00B339AB"/>
    <w:rsid w:val="00B40A21"/>
    <w:rsid w:val="00B52239"/>
    <w:rsid w:val="00B75602"/>
    <w:rsid w:val="00B84658"/>
    <w:rsid w:val="00B87741"/>
    <w:rsid w:val="00B97906"/>
    <w:rsid w:val="00BA0D8C"/>
    <w:rsid w:val="00BB161B"/>
    <w:rsid w:val="00BC0658"/>
    <w:rsid w:val="00BC6AAF"/>
    <w:rsid w:val="00BD1930"/>
    <w:rsid w:val="00BD2B1F"/>
    <w:rsid w:val="00BD6D0D"/>
    <w:rsid w:val="00BE6C32"/>
    <w:rsid w:val="00BE7B1B"/>
    <w:rsid w:val="00BF6491"/>
    <w:rsid w:val="00C00E63"/>
    <w:rsid w:val="00C0206B"/>
    <w:rsid w:val="00C07114"/>
    <w:rsid w:val="00C10B88"/>
    <w:rsid w:val="00C12C78"/>
    <w:rsid w:val="00C150C1"/>
    <w:rsid w:val="00C17F3F"/>
    <w:rsid w:val="00C24573"/>
    <w:rsid w:val="00C262E8"/>
    <w:rsid w:val="00C26DD0"/>
    <w:rsid w:val="00C31D5A"/>
    <w:rsid w:val="00C3466F"/>
    <w:rsid w:val="00C36584"/>
    <w:rsid w:val="00C438AD"/>
    <w:rsid w:val="00C444E3"/>
    <w:rsid w:val="00C4598F"/>
    <w:rsid w:val="00C45D88"/>
    <w:rsid w:val="00C46F38"/>
    <w:rsid w:val="00C545F4"/>
    <w:rsid w:val="00C62786"/>
    <w:rsid w:val="00C71F78"/>
    <w:rsid w:val="00C77FCC"/>
    <w:rsid w:val="00C933C9"/>
    <w:rsid w:val="00C935EB"/>
    <w:rsid w:val="00C94293"/>
    <w:rsid w:val="00C968B3"/>
    <w:rsid w:val="00CA7221"/>
    <w:rsid w:val="00CB49E7"/>
    <w:rsid w:val="00CB77A1"/>
    <w:rsid w:val="00CC022D"/>
    <w:rsid w:val="00CC53FE"/>
    <w:rsid w:val="00CD38D3"/>
    <w:rsid w:val="00CD70F3"/>
    <w:rsid w:val="00CE083A"/>
    <w:rsid w:val="00CE1CC0"/>
    <w:rsid w:val="00D05CF0"/>
    <w:rsid w:val="00D12B1D"/>
    <w:rsid w:val="00D15FC7"/>
    <w:rsid w:val="00D21477"/>
    <w:rsid w:val="00D27EF4"/>
    <w:rsid w:val="00D31DBD"/>
    <w:rsid w:val="00D33988"/>
    <w:rsid w:val="00D41F56"/>
    <w:rsid w:val="00D440E9"/>
    <w:rsid w:val="00D4618F"/>
    <w:rsid w:val="00D47CB9"/>
    <w:rsid w:val="00D521AF"/>
    <w:rsid w:val="00D6143C"/>
    <w:rsid w:val="00D629AF"/>
    <w:rsid w:val="00D675A9"/>
    <w:rsid w:val="00D707F4"/>
    <w:rsid w:val="00D74698"/>
    <w:rsid w:val="00D74A00"/>
    <w:rsid w:val="00D7547F"/>
    <w:rsid w:val="00D7587A"/>
    <w:rsid w:val="00D76189"/>
    <w:rsid w:val="00D8048F"/>
    <w:rsid w:val="00D85A16"/>
    <w:rsid w:val="00D96547"/>
    <w:rsid w:val="00D97512"/>
    <w:rsid w:val="00DA1C6F"/>
    <w:rsid w:val="00DA3F98"/>
    <w:rsid w:val="00DA49F7"/>
    <w:rsid w:val="00DB3E1D"/>
    <w:rsid w:val="00DB7806"/>
    <w:rsid w:val="00DC3475"/>
    <w:rsid w:val="00DC7EE8"/>
    <w:rsid w:val="00DE582C"/>
    <w:rsid w:val="00DF43A5"/>
    <w:rsid w:val="00E00249"/>
    <w:rsid w:val="00E03B2E"/>
    <w:rsid w:val="00E060E5"/>
    <w:rsid w:val="00E144D5"/>
    <w:rsid w:val="00E14EC1"/>
    <w:rsid w:val="00E252D8"/>
    <w:rsid w:val="00E42257"/>
    <w:rsid w:val="00E5784A"/>
    <w:rsid w:val="00E6744B"/>
    <w:rsid w:val="00E70A93"/>
    <w:rsid w:val="00E72DCB"/>
    <w:rsid w:val="00E87082"/>
    <w:rsid w:val="00E94856"/>
    <w:rsid w:val="00EA78F9"/>
    <w:rsid w:val="00EB25D4"/>
    <w:rsid w:val="00EB290B"/>
    <w:rsid w:val="00EB7EA3"/>
    <w:rsid w:val="00EC5AE1"/>
    <w:rsid w:val="00ED31E9"/>
    <w:rsid w:val="00EE6854"/>
    <w:rsid w:val="00EF208C"/>
    <w:rsid w:val="00EF3501"/>
    <w:rsid w:val="00F01FD8"/>
    <w:rsid w:val="00F04AAD"/>
    <w:rsid w:val="00F05032"/>
    <w:rsid w:val="00F20A55"/>
    <w:rsid w:val="00F22B83"/>
    <w:rsid w:val="00F349EE"/>
    <w:rsid w:val="00F469D6"/>
    <w:rsid w:val="00F525E2"/>
    <w:rsid w:val="00F52C27"/>
    <w:rsid w:val="00F73BE8"/>
    <w:rsid w:val="00F75559"/>
    <w:rsid w:val="00F76503"/>
    <w:rsid w:val="00F77A91"/>
    <w:rsid w:val="00F81422"/>
    <w:rsid w:val="00F817D0"/>
    <w:rsid w:val="00F82F14"/>
    <w:rsid w:val="00F93562"/>
    <w:rsid w:val="00F9714A"/>
    <w:rsid w:val="00F974C9"/>
    <w:rsid w:val="00FA48D0"/>
    <w:rsid w:val="00FB30BA"/>
    <w:rsid w:val="00FB3197"/>
    <w:rsid w:val="00FB4805"/>
    <w:rsid w:val="00FB76F2"/>
    <w:rsid w:val="00FC2C90"/>
    <w:rsid w:val="00FC2FB7"/>
    <w:rsid w:val="00FD1AD3"/>
    <w:rsid w:val="00FD436C"/>
    <w:rsid w:val="00FE1312"/>
    <w:rsid w:val="00FE1E6E"/>
    <w:rsid w:val="00FF0F11"/>
    <w:rsid w:val="00FF37A3"/>
    <w:rsid w:val="00FF4887"/>
    <w:rsid w:val="00FF4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4759"/>
  <w15:docId w15:val="{A4F8757B-79D5-4F35-A221-7924EB17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B2BFB"/>
    <w:pPr>
      <w:spacing w:after="280" w:line="264" w:lineRule="auto"/>
    </w:pPr>
    <w:rPr>
      <w:color w:val="0D0D0D"/>
      <w:lang w:eastAsia="ja-JP"/>
    </w:rPr>
  </w:style>
  <w:style w:type="paragraph" w:styleId="Heading1">
    <w:name w:val="heading 1"/>
    <w:basedOn w:val="Normal"/>
    <w:next w:val="Normal"/>
    <w:link w:val="Heading1Char"/>
    <w:uiPriority w:val="4"/>
    <w:qFormat/>
    <w:pPr>
      <w:keepNext/>
      <w:keepLines/>
      <w:spacing w:before="360"/>
      <w:outlineLvl w:val="0"/>
    </w:pPr>
    <w:rPr>
      <w:color w:val="F38200"/>
      <w:sz w:val="30"/>
      <w:szCs w:val="30"/>
    </w:rPr>
  </w:style>
  <w:style w:type="paragraph" w:styleId="Heading2">
    <w:name w:val="heading 2"/>
    <w:basedOn w:val="Normal"/>
    <w:next w:val="Normal"/>
    <w:link w:val="Heading2Char"/>
    <w:uiPriority w:val="9"/>
    <w:qFormat/>
    <w:pPr>
      <w:keepNext/>
      <w:keepLines/>
      <w:spacing w:before="40" w:after="0"/>
      <w:outlineLvl w:val="1"/>
    </w:pPr>
    <w:rPr>
      <w:color w:val="F382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pPr>
      <w:spacing w:after="400"/>
      <w:contextualSpacing/>
    </w:pPr>
    <w:rPr>
      <w:color w:val="F38200"/>
      <w:kern w:val="28"/>
      <w:sz w:val="56"/>
      <w:szCs w:val="56"/>
    </w:rPr>
  </w:style>
  <w:style w:type="character" w:customStyle="1" w:styleId="TitleChar">
    <w:name w:val="Title Char"/>
    <w:link w:val="Title"/>
    <w:uiPriority w:val="5"/>
    <w:rPr>
      <w:rFonts w:ascii="Trebuchet MS" w:eastAsia="Times New Roman" w:hAnsi="Trebuchet MS" w:cs="Times New Roman"/>
      <w:color w:val="F38200"/>
      <w:kern w:val="28"/>
      <w:sz w:val="56"/>
      <w:szCs w:val="5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rPr>
  </w:style>
  <w:style w:type="paragraph" w:customStyle="1" w:styleId="TableText">
    <w:name w:val="Table Text"/>
    <w:basedOn w:val="Normal"/>
    <w:uiPriority w:val="3"/>
    <w:qFormat/>
    <w:pPr>
      <w:spacing w:after="320"/>
    </w:pPr>
  </w:style>
  <w:style w:type="character" w:customStyle="1" w:styleId="Heading1Char">
    <w:name w:val="Heading 1 Char"/>
    <w:link w:val="Heading1"/>
    <w:uiPriority w:val="4"/>
    <w:rPr>
      <w:rFonts w:ascii="Trebuchet MS" w:eastAsia="Times New Roman" w:hAnsi="Trebuchet MS" w:cs="Times New Roman"/>
      <w:color w:val="F38200"/>
      <w:sz w:val="30"/>
      <w:szCs w:val="30"/>
    </w:rPr>
  </w:style>
  <w:style w:type="paragraph" w:styleId="ListNumber">
    <w:name w:val="List Number"/>
    <w:basedOn w:val="Normal"/>
    <w:uiPriority w:val="4"/>
    <w:unhideWhenUsed/>
    <w:qFormat/>
    <w:pPr>
      <w:numPr>
        <w:numId w:val="1"/>
      </w:numPr>
      <w:spacing w:after="200"/>
    </w:pPr>
  </w:style>
  <w:style w:type="character" w:customStyle="1" w:styleId="Heading2Char">
    <w:name w:val="Heading 2 Char"/>
    <w:link w:val="Heading2"/>
    <w:uiPriority w:val="9"/>
    <w:semiHidden/>
    <w:rPr>
      <w:rFonts w:ascii="Trebuchet MS" w:eastAsia="Times New Roman" w:hAnsi="Trebuchet MS" w:cs="Times New Roman"/>
      <w:color w:val="F38200"/>
      <w:sz w:val="26"/>
      <w:szCs w:val="26"/>
    </w:rPr>
  </w:style>
  <w:style w:type="paragraph" w:styleId="Footer">
    <w:name w:val="footer"/>
    <w:basedOn w:val="Normal"/>
    <w:link w:val="FooterChar"/>
    <w:uiPriority w:val="99"/>
    <w:unhideWhenUsed/>
    <w:qFormat/>
    <w:pPr>
      <w:spacing w:after="0" w:line="240" w:lineRule="auto"/>
      <w:jc w:val="right"/>
    </w:pPr>
    <w:rPr>
      <w:color w:val="F38200"/>
    </w:rPr>
  </w:style>
  <w:style w:type="character" w:customStyle="1" w:styleId="FooterChar">
    <w:name w:val="Footer Char"/>
    <w:link w:val="Footer"/>
    <w:uiPriority w:val="99"/>
    <w:rPr>
      <w:color w:val="F38200"/>
      <w:sz w:val="20"/>
      <w:szCs w:val="20"/>
    </w:rPr>
  </w:style>
  <w:style w:type="paragraph" w:styleId="Header">
    <w:name w:val="header"/>
    <w:basedOn w:val="Normal"/>
    <w:link w:val="HeaderChar"/>
    <w:uiPriority w:val="99"/>
    <w:unhideWhenUsed/>
    <w:rsid w:val="007734A5"/>
    <w:pPr>
      <w:tabs>
        <w:tab w:val="center" w:pos="4513"/>
        <w:tab w:val="right" w:pos="9026"/>
      </w:tabs>
      <w:spacing w:after="0" w:line="240" w:lineRule="auto"/>
    </w:pPr>
  </w:style>
  <w:style w:type="character" w:customStyle="1" w:styleId="HeaderChar">
    <w:name w:val="Header Char"/>
    <w:link w:val="Header"/>
    <w:uiPriority w:val="99"/>
    <w:rsid w:val="007734A5"/>
    <w:rPr>
      <w:sz w:val="20"/>
      <w:szCs w:val="20"/>
    </w:rPr>
  </w:style>
  <w:style w:type="paragraph" w:styleId="BalloonText">
    <w:name w:val="Balloon Text"/>
    <w:basedOn w:val="Normal"/>
    <w:link w:val="BalloonTextChar"/>
    <w:uiPriority w:val="99"/>
    <w:semiHidden/>
    <w:unhideWhenUsed/>
    <w:rsid w:val="007734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34A5"/>
    <w:rPr>
      <w:rFonts w:ascii="Tahoma" w:hAnsi="Tahoma" w:cs="Tahoma"/>
      <w:sz w:val="16"/>
      <w:szCs w:val="16"/>
    </w:rPr>
  </w:style>
  <w:style w:type="paragraph" w:customStyle="1" w:styleId="ColorfulList-Accent11">
    <w:name w:val="Colorful List - Accent 11"/>
    <w:basedOn w:val="Normal"/>
    <w:uiPriority w:val="34"/>
    <w:unhideWhenUsed/>
    <w:qFormat/>
    <w:rsid w:val="00851272"/>
    <w:pPr>
      <w:ind w:left="720"/>
      <w:contextualSpacing/>
    </w:pPr>
  </w:style>
  <w:style w:type="paragraph" w:styleId="BodyText">
    <w:name w:val="Body Text"/>
    <w:basedOn w:val="Normal"/>
    <w:link w:val="BodyTextChar"/>
    <w:uiPriority w:val="1"/>
    <w:qFormat/>
    <w:rsid w:val="00915CF8"/>
    <w:pPr>
      <w:widowControl w:val="0"/>
      <w:autoSpaceDE w:val="0"/>
      <w:autoSpaceDN w:val="0"/>
      <w:spacing w:after="0" w:line="240" w:lineRule="auto"/>
      <w:ind w:left="1820"/>
    </w:pPr>
    <w:rPr>
      <w:rFonts w:ascii="Calibri" w:eastAsia="Calibri" w:hAnsi="Calibri" w:cs="Calibri"/>
      <w:color w:val="auto"/>
      <w:sz w:val="21"/>
      <w:szCs w:val="21"/>
      <w:lang w:eastAsia="en-US"/>
    </w:rPr>
  </w:style>
  <w:style w:type="character" w:customStyle="1" w:styleId="BodyTextChar">
    <w:name w:val="Body Text Char"/>
    <w:link w:val="BodyText"/>
    <w:uiPriority w:val="1"/>
    <w:rsid w:val="00915CF8"/>
    <w:rPr>
      <w:rFonts w:ascii="Calibri" w:eastAsia="Calibri" w:hAnsi="Calibri" w:cs="Calibri"/>
      <w:color w:val="auto"/>
      <w:sz w:val="21"/>
      <w:szCs w:val="21"/>
      <w:lang w:val="en-AU" w:eastAsia="en-US"/>
    </w:rPr>
  </w:style>
  <w:style w:type="paragraph" w:customStyle="1" w:styleId="xmsonormal">
    <w:name w:val="x_msonormal"/>
    <w:basedOn w:val="Normal"/>
    <w:rsid w:val="004B031A"/>
    <w:pPr>
      <w:spacing w:before="100" w:beforeAutospacing="1" w:after="100" w:afterAutospacing="1" w:line="240" w:lineRule="auto"/>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6723">
      <w:bodyDiv w:val="1"/>
      <w:marLeft w:val="0"/>
      <w:marRight w:val="0"/>
      <w:marTop w:val="0"/>
      <w:marBottom w:val="0"/>
      <w:divBdr>
        <w:top w:val="none" w:sz="0" w:space="0" w:color="auto"/>
        <w:left w:val="none" w:sz="0" w:space="0" w:color="auto"/>
        <w:bottom w:val="none" w:sz="0" w:space="0" w:color="auto"/>
        <w:right w:val="none" w:sz="0" w:space="0" w:color="auto"/>
      </w:divBdr>
    </w:div>
    <w:div w:id="1079326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AF86-FE7B-49AA-BCDB-21F30949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Judith Lukas</cp:lastModifiedBy>
  <cp:revision>2</cp:revision>
  <cp:lastPrinted>2018-06-27T02:12:00Z</cp:lastPrinted>
  <dcterms:created xsi:type="dcterms:W3CDTF">2020-12-06T23:44:00Z</dcterms:created>
  <dcterms:modified xsi:type="dcterms:W3CDTF">2020-12-06T23:44:00Z</dcterms:modified>
</cp:coreProperties>
</file>